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35" w:rsidRDefault="006017B5" w:rsidP="00D42F35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323850</wp:posOffset>
            </wp:positionH>
            <wp:positionV relativeFrom="page">
              <wp:posOffset>266700</wp:posOffset>
            </wp:positionV>
            <wp:extent cx="7086600" cy="10277475"/>
            <wp:effectExtent l="1905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F35"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845185</wp:posOffset>
            </wp:positionH>
            <wp:positionV relativeFrom="page">
              <wp:posOffset>588644</wp:posOffset>
            </wp:positionV>
            <wp:extent cx="828675" cy="8286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F35"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676811</wp:posOffset>
            </wp:positionH>
            <wp:positionV relativeFrom="page">
              <wp:posOffset>1705404</wp:posOffset>
            </wp:positionV>
            <wp:extent cx="545797" cy="9142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97" cy="91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F35"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721239</wp:posOffset>
            </wp:positionH>
            <wp:positionV relativeFrom="page">
              <wp:posOffset>2822355</wp:posOffset>
            </wp:positionV>
            <wp:extent cx="542680" cy="91425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80" cy="914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F35"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676789</wp:posOffset>
            </wp:positionH>
            <wp:positionV relativeFrom="page">
              <wp:posOffset>3939950</wp:posOffset>
            </wp:positionV>
            <wp:extent cx="542679" cy="91362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79" cy="91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F35"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676790</wp:posOffset>
            </wp:positionH>
            <wp:positionV relativeFrom="page">
              <wp:posOffset>5056915</wp:posOffset>
            </wp:positionV>
            <wp:extent cx="542678" cy="91362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78" cy="91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F35">
        <w:rPr>
          <w:noProof/>
          <w:lang w:val="ru-RU"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676789</wp:posOffset>
            </wp:positionH>
            <wp:positionV relativeFrom="page">
              <wp:posOffset>6175155</wp:posOffset>
            </wp:positionV>
            <wp:extent cx="542680" cy="91425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80" cy="914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F35">
        <w:rPr>
          <w:noProof/>
          <w:lang w:val="ru-RU"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676790</wp:posOffset>
            </wp:positionH>
            <wp:positionV relativeFrom="page">
              <wp:posOffset>7292750</wp:posOffset>
            </wp:positionV>
            <wp:extent cx="542678" cy="913628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78" cy="91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F35">
        <w:rPr>
          <w:noProof/>
          <w:lang w:val="ru-RU"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721239</wp:posOffset>
            </wp:positionH>
            <wp:positionV relativeFrom="page">
              <wp:posOffset>8613555</wp:posOffset>
            </wp:positionV>
            <wp:extent cx="542680" cy="914258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80" cy="914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F35" w:rsidRPr="00532E05" w:rsidRDefault="00D42F35" w:rsidP="00D42F35">
      <w:pPr>
        <w:pStyle w:val="a3"/>
        <w:tabs>
          <w:tab w:val="left" w:pos="9639"/>
        </w:tabs>
        <w:jc w:val="center"/>
        <w:rPr>
          <w:b/>
          <w:sz w:val="40"/>
          <w:szCs w:val="40"/>
          <w:lang w:val="ru-RU"/>
        </w:rPr>
      </w:pPr>
      <w:r w:rsidRPr="00D42F35">
        <w:rPr>
          <w:b/>
          <w:color w:val="FF0000"/>
          <w:sz w:val="40"/>
          <w:szCs w:val="40"/>
          <w:lang w:val="ru-RU"/>
        </w:rPr>
        <w:t>ПАМЯТКА ПЕШЕХОДУ</w:t>
      </w:r>
    </w:p>
    <w:p w:rsidR="00D42F35" w:rsidRDefault="00D42F35" w:rsidP="00D42F35">
      <w:pPr>
        <w:tabs>
          <w:tab w:val="left" w:pos="2219"/>
          <w:tab w:val="left" w:pos="3016"/>
          <w:tab w:val="left" w:pos="4568"/>
          <w:tab w:val="left" w:pos="6458"/>
          <w:tab w:val="left" w:pos="8145"/>
        </w:tabs>
        <w:spacing w:before="304" w:line="244" w:lineRule="auto"/>
        <w:ind w:left="629" w:right="101"/>
        <w:rPr>
          <w:b/>
          <w:sz w:val="40"/>
          <w:szCs w:val="40"/>
        </w:rPr>
      </w:pPr>
    </w:p>
    <w:p w:rsidR="00D42F35" w:rsidRPr="00D42F35" w:rsidRDefault="00D42F35" w:rsidP="00D42F35">
      <w:pPr>
        <w:tabs>
          <w:tab w:val="left" w:pos="2219"/>
          <w:tab w:val="left" w:pos="3016"/>
          <w:tab w:val="left" w:pos="4568"/>
          <w:tab w:val="left" w:pos="6458"/>
          <w:tab w:val="left" w:pos="8145"/>
        </w:tabs>
        <w:spacing w:before="304" w:line="240" w:lineRule="auto"/>
        <w:ind w:left="629" w:right="101"/>
        <w:rPr>
          <w:b/>
          <w:sz w:val="40"/>
          <w:szCs w:val="40"/>
        </w:rPr>
      </w:pPr>
      <w:r w:rsidRPr="00D42F35">
        <w:rPr>
          <w:b/>
          <w:sz w:val="40"/>
          <w:szCs w:val="40"/>
        </w:rPr>
        <w:t>Выйдя</w:t>
      </w:r>
      <w:r w:rsidRPr="00D42F35">
        <w:rPr>
          <w:b/>
          <w:sz w:val="40"/>
          <w:szCs w:val="40"/>
        </w:rPr>
        <w:tab/>
        <w:t>на</w:t>
      </w:r>
      <w:r w:rsidRPr="00D42F35">
        <w:rPr>
          <w:b/>
          <w:sz w:val="40"/>
          <w:szCs w:val="40"/>
        </w:rPr>
        <w:tab/>
        <w:t>улицу,</w:t>
      </w:r>
      <w:r w:rsidRPr="00D42F35">
        <w:rPr>
          <w:b/>
          <w:sz w:val="40"/>
          <w:szCs w:val="40"/>
        </w:rPr>
        <w:tab/>
        <w:t>пешеход</w:t>
      </w:r>
      <w:r w:rsidRPr="00D42F35">
        <w:rPr>
          <w:b/>
          <w:sz w:val="40"/>
          <w:szCs w:val="40"/>
        </w:rPr>
        <w:tab/>
        <w:t>должен передвигаться только по тротуару или</w:t>
      </w:r>
      <w:r w:rsidRPr="00D42F35">
        <w:rPr>
          <w:b/>
          <w:spacing w:val="-6"/>
          <w:sz w:val="40"/>
          <w:szCs w:val="40"/>
        </w:rPr>
        <w:t xml:space="preserve"> </w:t>
      </w:r>
      <w:r w:rsidRPr="00D42F35">
        <w:rPr>
          <w:b/>
          <w:sz w:val="40"/>
          <w:szCs w:val="40"/>
        </w:rPr>
        <w:t>обочине!</w:t>
      </w:r>
    </w:p>
    <w:p w:rsidR="00D42F35" w:rsidRPr="00D42F35" w:rsidRDefault="00D42F35" w:rsidP="00D42F35">
      <w:pPr>
        <w:spacing w:before="217" w:line="240" w:lineRule="auto"/>
        <w:ind w:left="629" w:right="261"/>
        <w:jc w:val="both"/>
        <w:rPr>
          <w:b/>
          <w:sz w:val="40"/>
          <w:szCs w:val="40"/>
        </w:rPr>
      </w:pPr>
      <w:r w:rsidRPr="00D42F35">
        <w:rPr>
          <w:b/>
          <w:sz w:val="40"/>
          <w:szCs w:val="40"/>
        </w:rPr>
        <w:t>Переходить проезжую часть дороги пешеход должен только на разрешающий (зелёный) сигнал светофора, по пешеходному переходу или на перекрёстках!</w:t>
      </w:r>
    </w:p>
    <w:p w:rsidR="00D42F35" w:rsidRPr="00D42F35" w:rsidRDefault="00D42F35" w:rsidP="00D42F35">
      <w:pPr>
        <w:spacing w:before="217" w:line="240" w:lineRule="auto"/>
        <w:ind w:left="629" w:right="261"/>
        <w:jc w:val="both"/>
        <w:rPr>
          <w:b/>
          <w:sz w:val="40"/>
          <w:szCs w:val="40"/>
        </w:rPr>
      </w:pPr>
      <w:r w:rsidRPr="00D42F35">
        <w:rPr>
          <w:b/>
          <w:sz w:val="40"/>
          <w:szCs w:val="40"/>
        </w:rPr>
        <w:t>Пешеход не должен выходить или выбегать на проезжую часть из-за стоящего транспорт деревьев, не осмотрев предварительно улицу!</w:t>
      </w:r>
    </w:p>
    <w:p w:rsidR="00D42F35" w:rsidRPr="00D42F35" w:rsidRDefault="00D42F35" w:rsidP="00D42F35">
      <w:pPr>
        <w:tabs>
          <w:tab w:val="left" w:pos="2719"/>
          <w:tab w:val="left" w:pos="5298"/>
          <w:tab w:val="left" w:pos="7556"/>
        </w:tabs>
        <w:spacing w:before="311" w:line="240" w:lineRule="auto"/>
        <w:ind w:left="629" w:right="130"/>
        <w:rPr>
          <w:b/>
          <w:sz w:val="40"/>
          <w:szCs w:val="40"/>
        </w:rPr>
      </w:pPr>
      <w:r w:rsidRPr="00D42F35">
        <w:rPr>
          <w:b/>
          <w:sz w:val="40"/>
          <w:szCs w:val="40"/>
        </w:rPr>
        <w:t>Пешеходу</w:t>
      </w:r>
      <w:r w:rsidRPr="00D42F35">
        <w:rPr>
          <w:b/>
          <w:sz w:val="40"/>
          <w:szCs w:val="40"/>
        </w:rPr>
        <w:tab/>
        <w:t>запрещается</w:t>
      </w:r>
      <w:r w:rsidRPr="00D42F35">
        <w:rPr>
          <w:b/>
          <w:sz w:val="40"/>
          <w:szCs w:val="40"/>
        </w:rPr>
        <w:tab/>
        <w:t>перебегать проезжую часть перед близко движущимся</w:t>
      </w:r>
      <w:r w:rsidRPr="00D42F35">
        <w:rPr>
          <w:b/>
          <w:spacing w:val="-9"/>
          <w:sz w:val="40"/>
          <w:szCs w:val="40"/>
        </w:rPr>
        <w:t xml:space="preserve"> </w:t>
      </w:r>
      <w:r w:rsidRPr="00D42F35">
        <w:rPr>
          <w:b/>
          <w:sz w:val="40"/>
          <w:szCs w:val="40"/>
        </w:rPr>
        <w:t>транспортом!</w:t>
      </w:r>
    </w:p>
    <w:p w:rsidR="00D42F35" w:rsidRDefault="00D42F35" w:rsidP="00D42F35">
      <w:pPr>
        <w:tabs>
          <w:tab w:val="left" w:pos="2719"/>
          <w:tab w:val="left" w:pos="5298"/>
          <w:tab w:val="left" w:pos="7556"/>
        </w:tabs>
        <w:spacing w:before="311" w:line="240" w:lineRule="auto"/>
        <w:ind w:left="629" w:right="130"/>
        <w:rPr>
          <w:b/>
          <w:sz w:val="40"/>
          <w:szCs w:val="40"/>
        </w:rPr>
      </w:pPr>
    </w:p>
    <w:p w:rsidR="00D42F35" w:rsidRPr="00D42F35" w:rsidRDefault="00D42F35" w:rsidP="00D42F35">
      <w:pPr>
        <w:tabs>
          <w:tab w:val="left" w:pos="2719"/>
          <w:tab w:val="left" w:pos="5298"/>
          <w:tab w:val="left" w:pos="7556"/>
        </w:tabs>
        <w:spacing w:before="311" w:line="240" w:lineRule="auto"/>
        <w:ind w:left="629" w:right="130"/>
        <w:rPr>
          <w:b/>
          <w:sz w:val="40"/>
          <w:szCs w:val="40"/>
        </w:rPr>
      </w:pPr>
      <w:r w:rsidRPr="00D42F35">
        <w:rPr>
          <w:b/>
          <w:sz w:val="40"/>
          <w:szCs w:val="40"/>
        </w:rPr>
        <w:t>Пешеход обязан предостеречь своих  товарище от нарушения правил дорожного движения!</w:t>
      </w:r>
    </w:p>
    <w:p w:rsidR="00D42F35" w:rsidRPr="00D42F35" w:rsidRDefault="00D42F35" w:rsidP="00D42F35">
      <w:pPr>
        <w:spacing w:before="374" w:line="240" w:lineRule="auto"/>
        <w:ind w:left="629" w:right="-1"/>
        <w:rPr>
          <w:b/>
          <w:sz w:val="40"/>
          <w:szCs w:val="40"/>
        </w:rPr>
      </w:pPr>
      <w:r w:rsidRPr="00D42F35">
        <w:rPr>
          <w:b/>
          <w:sz w:val="40"/>
          <w:szCs w:val="40"/>
        </w:rPr>
        <w:t>Пешеход обязан помочь людям</w:t>
      </w:r>
      <w:r>
        <w:rPr>
          <w:b/>
          <w:sz w:val="40"/>
          <w:szCs w:val="40"/>
        </w:rPr>
        <w:t xml:space="preserve"> </w:t>
      </w:r>
      <w:r w:rsidRPr="00D42F35">
        <w:rPr>
          <w:b/>
          <w:sz w:val="40"/>
          <w:szCs w:val="40"/>
        </w:rPr>
        <w:t>пожилого возраста при переходе проезжей части!</w:t>
      </w:r>
    </w:p>
    <w:p w:rsidR="00D42F35" w:rsidRPr="00D42F35" w:rsidRDefault="00D42F35" w:rsidP="00D42F35">
      <w:pPr>
        <w:pStyle w:val="a3"/>
        <w:rPr>
          <w:b/>
          <w:sz w:val="40"/>
          <w:szCs w:val="40"/>
          <w:lang w:val="ru-RU"/>
        </w:rPr>
      </w:pPr>
    </w:p>
    <w:p w:rsidR="00D42F35" w:rsidRPr="00D42F35" w:rsidRDefault="00D42F35" w:rsidP="00D42F35">
      <w:pPr>
        <w:pStyle w:val="a3"/>
        <w:spacing w:before="3"/>
        <w:rPr>
          <w:b/>
          <w:sz w:val="40"/>
          <w:szCs w:val="40"/>
          <w:lang w:val="ru-RU"/>
        </w:rPr>
      </w:pPr>
    </w:p>
    <w:p w:rsidR="00D42F35" w:rsidRDefault="00D42F35" w:rsidP="00D42F35">
      <w:pPr>
        <w:spacing w:line="240" w:lineRule="auto"/>
        <w:ind w:left="629" w:right="467"/>
        <w:rPr>
          <w:b/>
          <w:sz w:val="40"/>
          <w:szCs w:val="40"/>
        </w:rPr>
      </w:pPr>
      <w:r w:rsidRPr="00D42F35">
        <w:rPr>
          <w:b/>
          <w:sz w:val="40"/>
          <w:szCs w:val="40"/>
        </w:rPr>
        <w:t>Пешеход всегда должен соблюдать требования правил дорожного движения!</w:t>
      </w:r>
    </w:p>
    <w:p w:rsidR="00532E05" w:rsidRDefault="00532E05" w:rsidP="00D42F35">
      <w:pPr>
        <w:spacing w:line="240" w:lineRule="auto"/>
        <w:ind w:left="629" w:right="467"/>
        <w:rPr>
          <w:b/>
          <w:sz w:val="40"/>
          <w:szCs w:val="40"/>
        </w:rPr>
      </w:pPr>
    </w:p>
    <w:p w:rsidR="00532E05" w:rsidRPr="00D42F35" w:rsidRDefault="00532E05" w:rsidP="00D42F35">
      <w:pPr>
        <w:spacing w:line="240" w:lineRule="auto"/>
        <w:ind w:left="629" w:right="467"/>
        <w:rPr>
          <w:b/>
          <w:sz w:val="40"/>
          <w:szCs w:val="40"/>
        </w:rPr>
      </w:pPr>
    </w:p>
    <w:p w:rsidR="00532E05" w:rsidRPr="002A0E48" w:rsidRDefault="00532E05" w:rsidP="00532E05">
      <w:pPr>
        <w:pStyle w:val="a3"/>
        <w:rPr>
          <w:sz w:val="20"/>
          <w:lang w:val="ru-RU"/>
        </w:rPr>
      </w:pPr>
    </w:p>
    <w:p w:rsidR="00532E05" w:rsidRPr="002A0E48" w:rsidRDefault="00532E05" w:rsidP="00532E05">
      <w:pPr>
        <w:pStyle w:val="a3"/>
        <w:rPr>
          <w:sz w:val="20"/>
          <w:lang w:val="ru-RU"/>
        </w:rPr>
      </w:pPr>
    </w:p>
    <w:p w:rsidR="00532E05" w:rsidRPr="002A0E48" w:rsidRDefault="00532E05" w:rsidP="00532E05">
      <w:pPr>
        <w:pStyle w:val="a3"/>
        <w:rPr>
          <w:sz w:val="18"/>
          <w:lang w:val="ru-RU"/>
        </w:rPr>
      </w:pPr>
    </w:p>
    <w:p w:rsidR="00532E05" w:rsidRDefault="00532E05" w:rsidP="00532E05">
      <w:pPr>
        <w:pStyle w:val="Heading1"/>
        <w:jc w:val="center"/>
        <w:rPr>
          <w:color w:val="FF3300"/>
          <w:lang w:val="ru-RU"/>
        </w:rPr>
      </w:pPr>
    </w:p>
    <w:p w:rsidR="00532E05" w:rsidRDefault="00532E05" w:rsidP="00532E05">
      <w:pPr>
        <w:pStyle w:val="Heading1"/>
        <w:jc w:val="center"/>
        <w:rPr>
          <w:color w:val="FF3300"/>
          <w:lang w:val="ru-RU"/>
        </w:rPr>
      </w:pPr>
    </w:p>
    <w:p w:rsidR="00532E05" w:rsidRPr="002A0E48" w:rsidRDefault="00532E05" w:rsidP="00532E05">
      <w:pPr>
        <w:pStyle w:val="Heading1"/>
        <w:ind w:left="0"/>
        <w:jc w:val="center"/>
        <w:rPr>
          <w:lang w:val="ru-RU"/>
        </w:rPr>
      </w:pPr>
      <w:r w:rsidRPr="002A0E48">
        <w:rPr>
          <w:color w:val="FF3300"/>
          <w:lang w:val="ru-RU"/>
        </w:rPr>
        <w:t>Памятка</w:t>
      </w:r>
    </w:p>
    <w:p w:rsidR="00532E05" w:rsidRPr="002A0E48" w:rsidRDefault="00532E05" w:rsidP="00532E05">
      <w:pPr>
        <w:pStyle w:val="Heading2"/>
        <w:spacing w:before="92"/>
        <w:ind w:left="0"/>
        <w:rPr>
          <w:lang w:val="ru-RU"/>
        </w:rPr>
      </w:pPr>
      <w:r w:rsidRPr="00532E05">
        <w:rPr>
          <w:color w:val="993300"/>
          <w:lang w:val="ru-RU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323850</wp:posOffset>
            </wp:positionH>
            <wp:positionV relativeFrom="page">
              <wp:posOffset>219075</wp:posOffset>
            </wp:positionV>
            <wp:extent cx="7086600" cy="10277475"/>
            <wp:effectExtent l="19050" t="0" r="0" b="0"/>
            <wp:wrapNone/>
            <wp:docPr id="4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0E48">
        <w:rPr>
          <w:color w:val="993300"/>
          <w:lang w:val="ru-RU"/>
        </w:rPr>
        <w:t>«Безопасность на улицах и дорогах»</w:t>
      </w:r>
    </w:p>
    <w:p w:rsidR="00532E05" w:rsidRPr="002A0E48" w:rsidRDefault="00532E05" w:rsidP="00532E05">
      <w:pPr>
        <w:pStyle w:val="Heading4"/>
        <w:spacing w:before="88"/>
        <w:ind w:left="0" w:right="25"/>
        <w:jc w:val="center"/>
        <w:rPr>
          <w:lang w:val="ru-RU"/>
        </w:rPr>
      </w:pPr>
      <w:r w:rsidRPr="002A0E48">
        <w:rPr>
          <w:color w:val="FF3300"/>
          <w:lang w:val="ru-RU"/>
        </w:rPr>
        <w:t>Внимание! Знай и строго выполняй!</w:t>
      </w:r>
    </w:p>
    <w:p w:rsidR="00532E05" w:rsidRDefault="00532E05" w:rsidP="00532E05">
      <w:pPr>
        <w:spacing w:before="89"/>
        <w:ind w:right="25"/>
        <w:jc w:val="center"/>
        <w:rPr>
          <w:b/>
          <w:sz w:val="40"/>
        </w:rPr>
      </w:pPr>
      <w:r>
        <w:rPr>
          <w:b/>
          <w:color w:val="008000"/>
          <w:sz w:val="40"/>
        </w:rPr>
        <w:t>Безопасность на улицах города:</w:t>
      </w:r>
    </w:p>
    <w:p w:rsidR="00532E05" w:rsidRPr="00532E05" w:rsidRDefault="00532E05" w:rsidP="00532E05">
      <w:pPr>
        <w:pStyle w:val="a5"/>
        <w:numPr>
          <w:ilvl w:val="0"/>
          <w:numId w:val="2"/>
        </w:numPr>
        <w:tabs>
          <w:tab w:val="left" w:pos="1170"/>
          <w:tab w:val="left" w:pos="1171"/>
          <w:tab w:val="left" w:pos="2771"/>
          <w:tab w:val="left" w:pos="3404"/>
          <w:tab w:val="left" w:pos="4668"/>
          <w:tab w:val="left" w:pos="6470"/>
          <w:tab w:val="left" w:pos="6911"/>
          <w:tab w:val="left" w:pos="8175"/>
        </w:tabs>
        <w:spacing w:before="81"/>
        <w:ind w:right="103" w:firstLine="557"/>
        <w:rPr>
          <w:sz w:val="34"/>
          <w:szCs w:val="34"/>
          <w:lang w:val="ru-RU"/>
        </w:rPr>
      </w:pPr>
      <w:r w:rsidRPr="00532E05">
        <w:rPr>
          <w:sz w:val="34"/>
          <w:szCs w:val="34"/>
          <w:lang w:val="ru-RU"/>
        </w:rPr>
        <w:t>выбирай</w:t>
      </w:r>
      <w:r w:rsidRPr="00532E05">
        <w:rPr>
          <w:sz w:val="34"/>
          <w:szCs w:val="34"/>
          <w:lang w:val="ru-RU"/>
        </w:rPr>
        <w:tab/>
        <w:t>не</w:t>
      </w:r>
      <w:r w:rsidRPr="00532E05">
        <w:rPr>
          <w:sz w:val="34"/>
          <w:szCs w:val="34"/>
          <w:lang w:val="ru-RU"/>
        </w:rPr>
        <w:tab/>
        <w:t>самый</w:t>
      </w:r>
      <w:r w:rsidRPr="00532E05">
        <w:rPr>
          <w:sz w:val="34"/>
          <w:szCs w:val="34"/>
          <w:lang w:val="ru-RU"/>
        </w:rPr>
        <w:tab/>
        <w:t>короткий,</w:t>
      </w:r>
      <w:r w:rsidRPr="00532E05">
        <w:rPr>
          <w:sz w:val="34"/>
          <w:szCs w:val="34"/>
          <w:lang w:val="ru-RU"/>
        </w:rPr>
        <w:tab/>
        <w:t>а</w:t>
      </w:r>
      <w:r w:rsidRPr="00532E05">
        <w:rPr>
          <w:sz w:val="34"/>
          <w:szCs w:val="34"/>
          <w:lang w:val="ru-RU"/>
        </w:rPr>
        <w:tab/>
        <w:t>самый</w:t>
      </w:r>
      <w:r w:rsidRPr="00532E05">
        <w:rPr>
          <w:sz w:val="34"/>
          <w:szCs w:val="34"/>
          <w:lang w:val="ru-RU"/>
        </w:rPr>
        <w:tab/>
        <w:t>безопасный маршрут до дома,</w:t>
      </w:r>
      <w:r w:rsidRPr="00532E05">
        <w:rPr>
          <w:spacing w:val="-8"/>
          <w:sz w:val="34"/>
          <w:szCs w:val="34"/>
          <w:lang w:val="ru-RU"/>
        </w:rPr>
        <w:t xml:space="preserve"> </w:t>
      </w:r>
      <w:r w:rsidRPr="00532E05">
        <w:rPr>
          <w:sz w:val="34"/>
          <w:szCs w:val="34"/>
          <w:lang w:val="ru-RU"/>
        </w:rPr>
        <w:t>школы;</w:t>
      </w:r>
    </w:p>
    <w:p w:rsidR="00532E05" w:rsidRPr="00532E05" w:rsidRDefault="00532E05" w:rsidP="00532E05">
      <w:pPr>
        <w:pStyle w:val="a5"/>
        <w:numPr>
          <w:ilvl w:val="1"/>
          <w:numId w:val="2"/>
        </w:numPr>
        <w:tabs>
          <w:tab w:val="left" w:pos="1204"/>
        </w:tabs>
        <w:spacing w:before="92"/>
        <w:ind w:right="106" w:firstLine="720"/>
        <w:jc w:val="both"/>
        <w:rPr>
          <w:sz w:val="34"/>
          <w:szCs w:val="34"/>
        </w:rPr>
      </w:pPr>
      <w:r w:rsidRPr="00532E05">
        <w:rPr>
          <w:sz w:val="34"/>
          <w:szCs w:val="34"/>
          <w:lang w:val="ru-RU"/>
        </w:rPr>
        <w:t xml:space="preserve">если рядом притормозила машина, немедленно отойди от нее в сторону. Что бы ни говорил водитель,  нужно держаться от машины на расстоянии. </w:t>
      </w:r>
      <w:proofErr w:type="spellStart"/>
      <w:r w:rsidRPr="00532E05">
        <w:rPr>
          <w:sz w:val="34"/>
          <w:szCs w:val="34"/>
        </w:rPr>
        <w:t>Ни</w:t>
      </w:r>
      <w:proofErr w:type="spellEnd"/>
      <w:r w:rsidRPr="00532E05">
        <w:rPr>
          <w:sz w:val="34"/>
          <w:szCs w:val="34"/>
        </w:rPr>
        <w:t xml:space="preserve"> в </w:t>
      </w:r>
      <w:proofErr w:type="spellStart"/>
      <w:r w:rsidRPr="00532E05">
        <w:rPr>
          <w:sz w:val="34"/>
          <w:szCs w:val="34"/>
        </w:rPr>
        <w:t>коем</w:t>
      </w:r>
      <w:proofErr w:type="spellEnd"/>
      <w:r w:rsidRPr="00532E05">
        <w:rPr>
          <w:sz w:val="34"/>
          <w:szCs w:val="34"/>
        </w:rPr>
        <w:t xml:space="preserve"> </w:t>
      </w:r>
      <w:proofErr w:type="spellStart"/>
      <w:r w:rsidRPr="00532E05">
        <w:rPr>
          <w:sz w:val="34"/>
          <w:szCs w:val="34"/>
        </w:rPr>
        <w:t>случае</w:t>
      </w:r>
      <w:proofErr w:type="spellEnd"/>
      <w:r w:rsidRPr="00532E05">
        <w:rPr>
          <w:sz w:val="34"/>
          <w:szCs w:val="34"/>
        </w:rPr>
        <w:t xml:space="preserve"> в </w:t>
      </w:r>
      <w:proofErr w:type="spellStart"/>
      <w:r w:rsidRPr="00532E05">
        <w:rPr>
          <w:sz w:val="34"/>
          <w:szCs w:val="34"/>
        </w:rPr>
        <w:t>нее</w:t>
      </w:r>
      <w:proofErr w:type="spellEnd"/>
      <w:r w:rsidRPr="00532E05">
        <w:rPr>
          <w:sz w:val="34"/>
          <w:szCs w:val="34"/>
        </w:rPr>
        <w:t xml:space="preserve"> </w:t>
      </w:r>
      <w:proofErr w:type="spellStart"/>
      <w:r w:rsidRPr="00532E05">
        <w:rPr>
          <w:sz w:val="34"/>
          <w:szCs w:val="34"/>
        </w:rPr>
        <w:t>не</w:t>
      </w:r>
      <w:proofErr w:type="spellEnd"/>
      <w:r w:rsidRPr="00532E05">
        <w:rPr>
          <w:sz w:val="34"/>
          <w:szCs w:val="34"/>
        </w:rPr>
        <w:t xml:space="preserve"> </w:t>
      </w:r>
      <w:proofErr w:type="spellStart"/>
      <w:r w:rsidRPr="00532E05">
        <w:rPr>
          <w:sz w:val="34"/>
          <w:szCs w:val="34"/>
        </w:rPr>
        <w:t>садись</w:t>
      </w:r>
      <w:proofErr w:type="spellEnd"/>
      <w:r w:rsidRPr="00532E05">
        <w:rPr>
          <w:sz w:val="34"/>
          <w:szCs w:val="34"/>
        </w:rPr>
        <w:t>;</w:t>
      </w:r>
    </w:p>
    <w:p w:rsidR="00532E05" w:rsidRPr="00532E05" w:rsidRDefault="00532E05" w:rsidP="00532E05">
      <w:pPr>
        <w:pStyle w:val="a5"/>
        <w:numPr>
          <w:ilvl w:val="1"/>
          <w:numId w:val="2"/>
        </w:numPr>
        <w:tabs>
          <w:tab w:val="left" w:pos="1262"/>
        </w:tabs>
        <w:spacing w:before="92"/>
        <w:ind w:right="102" w:firstLine="720"/>
        <w:jc w:val="both"/>
        <w:rPr>
          <w:sz w:val="34"/>
          <w:szCs w:val="34"/>
        </w:rPr>
      </w:pPr>
      <w:r w:rsidRPr="00532E05">
        <w:rPr>
          <w:sz w:val="34"/>
          <w:szCs w:val="34"/>
          <w:lang w:val="ru-RU"/>
        </w:rPr>
        <w:t xml:space="preserve">на безлюдной улице, проходя мимо незнакомца или компании незнакомых людей, соблюдай безопасную  </w:t>
      </w:r>
      <w:proofErr w:type="spellStart"/>
      <w:r w:rsidRPr="00532E05">
        <w:rPr>
          <w:sz w:val="34"/>
          <w:szCs w:val="34"/>
        </w:rPr>
        <w:t>дистанцию</w:t>
      </w:r>
      <w:proofErr w:type="spellEnd"/>
      <w:r w:rsidRPr="00532E05">
        <w:rPr>
          <w:sz w:val="34"/>
          <w:szCs w:val="34"/>
        </w:rPr>
        <w:t xml:space="preserve"> (</w:t>
      </w:r>
      <w:proofErr w:type="spellStart"/>
      <w:r w:rsidRPr="00532E05">
        <w:rPr>
          <w:sz w:val="34"/>
          <w:szCs w:val="34"/>
        </w:rPr>
        <w:t>не</w:t>
      </w:r>
      <w:proofErr w:type="spellEnd"/>
      <w:r w:rsidRPr="00532E05">
        <w:rPr>
          <w:sz w:val="34"/>
          <w:szCs w:val="34"/>
        </w:rPr>
        <w:t xml:space="preserve"> </w:t>
      </w:r>
      <w:proofErr w:type="spellStart"/>
      <w:r w:rsidRPr="00532E05">
        <w:rPr>
          <w:sz w:val="34"/>
          <w:szCs w:val="34"/>
        </w:rPr>
        <w:t>менее</w:t>
      </w:r>
      <w:proofErr w:type="spellEnd"/>
      <w:r w:rsidRPr="00532E05">
        <w:rPr>
          <w:sz w:val="34"/>
          <w:szCs w:val="34"/>
        </w:rPr>
        <w:t xml:space="preserve"> 2</w:t>
      </w:r>
      <w:r w:rsidRPr="00532E05">
        <w:rPr>
          <w:spacing w:val="-4"/>
          <w:sz w:val="34"/>
          <w:szCs w:val="34"/>
        </w:rPr>
        <w:t xml:space="preserve"> </w:t>
      </w:r>
      <w:proofErr w:type="spellStart"/>
      <w:r w:rsidRPr="00532E05">
        <w:rPr>
          <w:sz w:val="34"/>
          <w:szCs w:val="34"/>
        </w:rPr>
        <w:t>метров</w:t>
      </w:r>
      <w:proofErr w:type="spellEnd"/>
      <w:r w:rsidRPr="00532E05">
        <w:rPr>
          <w:sz w:val="34"/>
          <w:szCs w:val="34"/>
        </w:rPr>
        <w:t>);</w:t>
      </w:r>
    </w:p>
    <w:p w:rsidR="00532E05" w:rsidRPr="00532E05" w:rsidRDefault="00532E05" w:rsidP="00532E05">
      <w:pPr>
        <w:pStyle w:val="a5"/>
        <w:numPr>
          <w:ilvl w:val="1"/>
          <w:numId w:val="2"/>
        </w:numPr>
        <w:tabs>
          <w:tab w:val="left" w:pos="1540"/>
        </w:tabs>
        <w:spacing w:before="92"/>
        <w:ind w:right="107" w:firstLine="720"/>
        <w:jc w:val="both"/>
        <w:rPr>
          <w:sz w:val="34"/>
          <w:szCs w:val="34"/>
        </w:rPr>
      </w:pPr>
      <w:r w:rsidRPr="00532E05">
        <w:rPr>
          <w:sz w:val="34"/>
          <w:szCs w:val="34"/>
          <w:lang w:val="ru-RU"/>
        </w:rPr>
        <w:t xml:space="preserve">если неизвестные люди пытаются с тобой познакомиться, дарят подарки, приглашают в гости, немедленно уходи. </w:t>
      </w:r>
      <w:proofErr w:type="spellStart"/>
      <w:r w:rsidRPr="00532E05">
        <w:rPr>
          <w:sz w:val="34"/>
          <w:szCs w:val="34"/>
        </w:rPr>
        <w:t>Затем</w:t>
      </w:r>
      <w:proofErr w:type="spellEnd"/>
      <w:r w:rsidRPr="00532E05">
        <w:rPr>
          <w:sz w:val="34"/>
          <w:szCs w:val="34"/>
        </w:rPr>
        <w:t xml:space="preserve"> </w:t>
      </w:r>
      <w:proofErr w:type="spellStart"/>
      <w:r w:rsidRPr="00532E05">
        <w:rPr>
          <w:sz w:val="34"/>
          <w:szCs w:val="34"/>
        </w:rPr>
        <w:t>расскажи</w:t>
      </w:r>
      <w:proofErr w:type="spellEnd"/>
      <w:r w:rsidRPr="00532E05">
        <w:rPr>
          <w:sz w:val="34"/>
          <w:szCs w:val="34"/>
        </w:rPr>
        <w:t xml:space="preserve"> </w:t>
      </w:r>
      <w:proofErr w:type="spellStart"/>
      <w:r w:rsidRPr="00532E05">
        <w:rPr>
          <w:sz w:val="34"/>
          <w:szCs w:val="34"/>
        </w:rPr>
        <w:t>об</w:t>
      </w:r>
      <w:proofErr w:type="spellEnd"/>
      <w:r w:rsidRPr="00532E05">
        <w:rPr>
          <w:sz w:val="34"/>
          <w:szCs w:val="34"/>
        </w:rPr>
        <w:t xml:space="preserve"> </w:t>
      </w:r>
      <w:proofErr w:type="spellStart"/>
      <w:r w:rsidRPr="00532E05">
        <w:rPr>
          <w:sz w:val="34"/>
          <w:szCs w:val="34"/>
        </w:rPr>
        <w:t>этом</w:t>
      </w:r>
      <w:proofErr w:type="spellEnd"/>
      <w:r w:rsidRPr="00532E05">
        <w:rPr>
          <w:spacing w:val="-9"/>
          <w:sz w:val="34"/>
          <w:szCs w:val="34"/>
        </w:rPr>
        <w:t xml:space="preserve"> </w:t>
      </w:r>
      <w:proofErr w:type="spellStart"/>
      <w:r w:rsidRPr="00532E05">
        <w:rPr>
          <w:sz w:val="34"/>
          <w:szCs w:val="34"/>
        </w:rPr>
        <w:t>родителям</w:t>
      </w:r>
      <w:proofErr w:type="spellEnd"/>
      <w:r w:rsidRPr="00532E05">
        <w:rPr>
          <w:sz w:val="34"/>
          <w:szCs w:val="34"/>
        </w:rPr>
        <w:t>;</w:t>
      </w:r>
    </w:p>
    <w:p w:rsidR="00532E05" w:rsidRPr="00532E05" w:rsidRDefault="00532E05" w:rsidP="00532E05">
      <w:pPr>
        <w:pStyle w:val="a5"/>
        <w:numPr>
          <w:ilvl w:val="1"/>
          <w:numId w:val="2"/>
        </w:numPr>
        <w:tabs>
          <w:tab w:val="left" w:pos="1154"/>
        </w:tabs>
        <w:spacing w:before="92"/>
        <w:ind w:right="105" w:firstLine="720"/>
        <w:jc w:val="both"/>
        <w:rPr>
          <w:sz w:val="34"/>
          <w:szCs w:val="34"/>
          <w:lang w:val="ru-RU"/>
        </w:rPr>
      </w:pPr>
      <w:r w:rsidRPr="00532E05">
        <w:rPr>
          <w:sz w:val="34"/>
          <w:szCs w:val="34"/>
          <w:lang w:val="ru-RU"/>
        </w:rPr>
        <w:t>если незнакомцы настойчивы – громко кричи, брыкайся, кусайся, убегай в ближайшее безопасное</w:t>
      </w:r>
      <w:r w:rsidRPr="00532E05">
        <w:rPr>
          <w:spacing w:val="-18"/>
          <w:sz w:val="34"/>
          <w:szCs w:val="34"/>
          <w:lang w:val="ru-RU"/>
        </w:rPr>
        <w:t xml:space="preserve"> </w:t>
      </w:r>
      <w:r w:rsidRPr="00532E05">
        <w:rPr>
          <w:sz w:val="34"/>
          <w:szCs w:val="34"/>
          <w:lang w:val="ru-RU"/>
        </w:rPr>
        <w:t>место;</w:t>
      </w:r>
    </w:p>
    <w:p w:rsidR="00532E05" w:rsidRPr="00532E05" w:rsidRDefault="00532E05" w:rsidP="00532E05">
      <w:pPr>
        <w:pStyle w:val="a5"/>
        <w:numPr>
          <w:ilvl w:val="1"/>
          <w:numId w:val="2"/>
        </w:numPr>
        <w:tabs>
          <w:tab w:val="left" w:pos="1207"/>
        </w:tabs>
        <w:spacing w:before="96" w:line="237" w:lineRule="auto"/>
        <w:ind w:right="99" w:firstLine="720"/>
        <w:jc w:val="both"/>
        <w:rPr>
          <w:sz w:val="34"/>
          <w:szCs w:val="34"/>
          <w:lang w:val="ru-RU"/>
        </w:rPr>
      </w:pPr>
      <w:r w:rsidRPr="00532E05">
        <w:rPr>
          <w:sz w:val="34"/>
          <w:szCs w:val="34"/>
          <w:lang w:val="ru-RU"/>
        </w:rPr>
        <w:t>никогда не ходи в подвалы и на чердаки домов – там очень</w:t>
      </w:r>
      <w:r w:rsidRPr="00532E05">
        <w:rPr>
          <w:spacing w:val="-1"/>
          <w:sz w:val="34"/>
          <w:szCs w:val="34"/>
          <w:lang w:val="ru-RU"/>
        </w:rPr>
        <w:t xml:space="preserve"> </w:t>
      </w:r>
      <w:r w:rsidRPr="00532E05">
        <w:rPr>
          <w:sz w:val="34"/>
          <w:szCs w:val="34"/>
          <w:lang w:val="ru-RU"/>
        </w:rPr>
        <w:t>опасно;</w:t>
      </w:r>
    </w:p>
    <w:p w:rsidR="00532E05" w:rsidRPr="00532E05" w:rsidRDefault="00532E05" w:rsidP="00532E05">
      <w:pPr>
        <w:pStyle w:val="a5"/>
        <w:numPr>
          <w:ilvl w:val="1"/>
          <w:numId w:val="2"/>
        </w:numPr>
        <w:tabs>
          <w:tab w:val="left" w:pos="1146"/>
        </w:tabs>
        <w:spacing w:before="92"/>
        <w:ind w:right="109" w:firstLine="720"/>
        <w:jc w:val="both"/>
        <w:rPr>
          <w:sz w:val="34"/>
          <w:szCs w:val="34"/>
          <w:lang w:val="ru-RU"/>
        </w:rPr>
      </w:pPr>
      <w:r w:rsidRPr="00532E05">
        <w:rPr>
          <w:sz w:val="34"/>
          <w:szCs w:val="34"/>
          <w:lang w:val="ru-RU"/>
        </w:rPr>
        <w:t>не заходи в лифт с незнакомыми людьми, не поднимайся в одиночку по темным опасным лестницам, ни под каким видом не заходи в чужие</w:t>
      </w:r>
      <w:r w:rsidRPr="00532E05">
        <w:rPr>
          <w:spacing w:val="-8"/>
          <w:sz w:val="34"/>
          <w:szCs w:val="34"/>
          <w:lang w:val="ru-RU"/>
        </w:rPr>
        <w:t xml:space="preserve"> </w:t>
      </w:r>
      <w:r w:rsidRPr="00532E05">
        <w:rPr>
          <w:sz w:val="34"/>
          <w:szCs w:val="34"/>
          <w:lang w:val="ru-RU"/>
        </w:rPr>
        <w:t>квартиры;</w:t>
      </w:r>
    </w:p>
    <w:p w:rsidR="00532E05" w:rsidRPr="00532E05" w:rsidRDefault="00532E05" w:rsidP="00532E05">
      <w:pPr>
        <w:pStyle w:val="a5"/>
        <w:numPr>
          <w:ilvl w:val="1"/>
          <w:numId w:val="2"/>
        </w:numPr>
        <w:tabs>
          <w:tab w:val="left" w:pos="1173"/>
        </w:tabs>
        <w:spacing w:before="92"/>
        <w:ind w:right="110" w:firstLine="720"/>
        <w:jc w:val="both"/>
        <w:rPr>
          <w:sz w:val="34"/>
          <w:szCs w:val="34"/>
          <w:lang w:val="ru-RU"/>
        </w:rPr>
      </w:pPr>
      <w:r w:rsidRPr="00532E05">
        <w:rPr>
          <w:sz w:val="34"/>
          <w:szCs w:val="34"/>
          <w:lang w:val="ru-RU"/>
        </w:rPr>
        <w:t>не броди по двору и улицам в одиночку, когда в вашем районе произошла серия нераскрытых</w:t>
      </w:r>
      <w:r w:rsidRPr="00532E05">
        <w:rPr>
          <w:spacing w:val="-11"/>
          <w:sz w:val="34"/>
          <w:szCs w:val="34"/>
          <w:lang w:val="ru-RU"/>
        </w:rPr>
        <w:t xml:space="preserve"> </w:t>
      </w:r>
      <w:r w:rsidRPr="00532E05">
        <w:rPr>
          <w:sz w:val="34"/>
          <w:szCs w:val="34"/>
          <w:lang w:val="ru-RU"/>
        </w:rPr>
        <w:t>преступлений.</w:t>
      </w:r>
    </w:p>
    <w:p w:rsidR="00532E05" w:rsidRPr="00532E05" w:rsidRDefault="00532E05" w:rsidP="00532E05">
      <w:pPr>
        <w:pStyle w:val="a3"/>
        <w:spacing w:before="4"/>
        <w:rPr>
          <w:sz w:val="34"/>
          <w:szCs w:val="34"/>
          <w:lang w:val="ru-RU"/>
        </w:rPr>
      </w:pPr>
    </w:p>
    <w:p w:rsidR="00532E05" w:rsidRPr="00532E05" w:rsidRDefault="00532E05" w:rsidP="00532E05">
      <w:pPr>
        <w:pStyle w:val="Heading4"/>
        <w:ind w:left="0" w:right="25"/>
        <w:jc w:val="center"/>
        <w:rPr>
          <w:sz w:val="34"/>
          <w:szCs w:val="34"/>
          <w:lang w:val="ru-RU"/>
        </w:rPr>
      </w:pPr>
      <w:r w:rsidRPr="00532E05">
        <w:rPr>
          <w:color w:val="008000"/>
          <w:sz w:val="34"/>
          <w:szCs w:val="34"/>
          <w:lang w:val="ru-RU"/>
        </w:rPr>
        <w:t>Правила перехода дороги по нерегулируемому пешеходному переходу:</w:t>
      </w:r>
    </w:p>
    <w:p w:rsidR="00532E05" w:rsidRPr="00532E05" w:rsidRDefault="00532E05" w:rsidP="00532E05">
      <w:pPr>
        <w:pStyle w:val="a5"/>
        <w:numPr>
          <w:ilvl w:val="2"/>
          <w:numId w:val="2"/>
        </w:numPr>
        <w:tabs>
          <w:tab w:val="left" w:pos="1303"/>
        </w:tabs>
        <w:spacing w:before="80"/>
        <w:ind w:right="108" w:firstLine="720"/>
        <w:rPr>
          <w:color w:val="444444"/>
          <w:sz w:val="34"/>
          <w:szCs w:val="34"/>
          <w:lang w:val="ru-RU"/>
        </w:rPr>
      </w:pPr>
      <w:r w:rsidRPr="00532E05">
        <w:rPr>
          <w:sz w:val="34"/>
          <w:szCs w:val="34"/>
          <w:lang w:val="ru-RU"/>
        </w:rPr>
        <w:t>остановись у пешеходного перехода на краю тротуара, не наступая на</w:t>
      </w:r>
      <w:r w:rsidRPr="00532E05">
        <w:rPr>
          <w:spacing w:val="-7"/>
          <w:sz w:val="34"/>
          <w:szCs w:val="34"/>
          <w:lang w:val="ru-RU"/>
        </w:rPr>
        <w:t xml:space="preserve"> </w:t>
      </w:r>
      <w:r w:rsidRPr="00532E05">
        <w:rPr>
          <w:sz w:val="34"/>
          <w:szCs w:val="34"/>
          <w:lang w:val="ru-RU"/>
        </w:rPr>
        <w:t>бордюр;</w:t>
      </w:r>
    </w:p>
    <w:p w:rsidR="00532E05" w:rsidRPr="00532E05" w:rsidRDefault="00532E05" w:rsidP="00532E05">
      <w:pPr>
        <w:pStyle w:val="a5"/>
        <w:numPr>
          <w:ilvl w:val="2"/>
          <w:numId w:val="2"/>
        </w:numPr>
        <w:tabs>
          <w:tab w:val="left" w:pos="1400"/>
          <w:tab w:val="left" w:pos="1401"/>
          <w:tab w:val="left" w:pos="3093"/>
          <w:tab w:val="left" w:pos="4365"/>
          <w:tab w:val="left" w:pos="4785"/>
          <w:tab w:val="left" w:pos="6248"/>
          <w:tab w:val="left" w:pos="6668"/>
          <w:tab w:val="left" w:pos="8421"/>
          <w:tab w:val="left" w:pos="9486"/>
        </w:tabs>
        <w:spacing w:before="96" w:line="237" w:lineRule="auto"/>
        <w:ind w:right="108" w:firstLine="720"/>
        <w:rPr>
          <w:sz w:val="34"/>
          <w:szCs w:val="34"/>
          <w:lang w:val="ru-RU"/>
        </w:rPr>
      </w:pPr>
      <w:r w:rsidRPr="00532E05">
        <w:rPr>
          <w:sz w:val="34"/>
          <w:szCs w:val="34"/>
          <w:lang w:val="ru-RU"/>
        </w:rPr>
        <w:t>посмотри</w:t>
      </w:r>
      <w:r w:rsidRPr="00532E05">
        <w:rPr>
          <w:sz w:val="34"/>
          <w:szCs w:val="34"/>
          <w:lang w:val="ru-RU"/>
        </w:rPr>
        <w:tab/>
        <w:t>налево</w:t>
      </w:r>
      <w:r w:rsidRPr="00532E05">
        <w:rPr>
          <w:sz w:val="34"/>
          <w:szCs w:val="34"/>
          <w:lang w:val="ru-RU"/>
        </w:rPr>
        <w:tab/>
        <w:t>и</w:t>
      </w:r>
      <w:r w:rsidRPr="00532E05">
        <w:rPr>
          <w:sz w:val="34"/>
          <w:szCs w:val="34"/>
          <w:lang w:val="ru-RU"/>
        </w:rPr>
        <w:tab/>
        <w:t>направо</w:t>
      </w:r>
      <w:r w:rsidRPr="00532E05">
        <w:rPr>
          <w:sz w:val="34"/>
          <w:szCs w:val="34"/>
          <w:lang w:val="ru-RU"/>
        </w:rPr>
        <w:tab/>
        <w:t>и</w:t>
      </w:r>
      <w:r w:rsidRPr="00532E05">
        <w:rPr>
          <w:sz w:val="34"/>
          <w:szCs w:val="34"/>
          <w:lang w:val="ru-RU"/>
        </w:rPr>
        <w:tab/>
        <w:t>определи:</w:t>
      </w:r>
      <w:r w:rsidRPr="00532E05">
        <w:rPr>
          <w:sz w:val="34"/>
          <w:szCs w:val="34"/>
          <w:lang w:val="ru-RU"/>
        </w:rPr>
        <w:tab/>
        <w:t>какая</w:t>
      </w:r>
      <w:r w:rsidRPr="00532E05">
        <w:rPr>
          <w:sz w:val="34"/>
          <w:szCs w:val="34"/>
          <w:lang w:val="ru-RU"/>
        </w:rPr>
        <w:tab/>
        <w:t>это дорога – с двусторонним движением или с</w:t>
      </w:r>
      <w:r w:rsidRPr="00532E05">
        <w:rPr>
          <w:spacing w:val="-12"/>
          <w:sz w:val="34"/>
          <w:szCs w:val="34"/>
          <w:lang w:val="ru-RU"/>
        </w:rPr>
        <w:t xml:space="preserve"> </w:t>
      </w:r>
      <w:r w:rsidRPr="00532E05">
        <w:rPr>
          <w:sz w:val="34"/>
          <w:szCs w:val="34"/>
          <w:lang w:val="ru-RU"/>
        </w:rPr>
        <w:t>односторонним;</w:t>
      </w:r>
    </w:p>
    <w:p w:rsidR="00532E05" w:rsidRPr="00532E05" w:rsidRDefault="00532E05" w:rsidP="00532E05">
      <w:pPr>
        <w:pStyle w:val="a5"/>
        <w:numPr>
          <w:ilvl w:val="2"/>
          <w:numId w:val="2"/>
        </w:numPr>
        <w:tabs>
          <w:tab w:val="left" w:pos="1400"/>
          <w:tab w:val="left" w:pos="1401"/>
          <w:tab w:val="left" w:pos="3093"/>
          <w:tab w:val="left" w:pos="4365"/>
          <w:tab w:val="left" w:pos="4785"/>
          <w:tab w:val="left" w:pos="6248"/>
          <w:tab w:val="left" w:pos="6668"/>
          <w:tab w:val="left" w:pos="8421"/>
          <w:tab w:val="left" w:pos="9486"/>
        </w:tabs>
        <w:spacing w:before="96" w:line="237" w:lineRule="auto"/>
        <w:ind w:right="108" w:firstLine="720"/>
        <w:rPr>
          <w:sz w:val="34"/>
          <w:szCs w:val="34"/>
          <w:lang w:val="ru-RU"/>
        </w:rPr>
        <w:sectPr w:rsidR="00532E05" w:rsidRPr="00532E05">
          <w:pgSz w:w="11910" w:h="16840"/>
          <w:pgMar w:top="0" w:right="600" w:bottom="280" w:left="1220" w:header="0" w:footer="0" w:gutter="0"/>
          <w:cols w:space="720"/>
        </w:sectPr>
      </w:pPr>
    </w:p>
    <w:p w:rsidR="00532E05" w:rsidRPr="00532E05" w:rsidRDefault="00532E05" w:rsidP="00532E05">
      <w:pPr>
        <w:pStyle w:val="a3"/>
        <w:numPr>
          <w:ilvl w:val="2"/>
          <w:numId w:val="2"/>
        </w:numPr>
        <w:ind w:left="142" w:firstLine="709"/>
        <w:rPr>
          <w:sz w:val="34"/>
          <w:szCs w:val="34"/>
          <w:lang w:val="ru-RU"/>
        </w:rPr>
      </w:pPr>
      <w:r w:rsidRPr="00532E05">
        <w:rPr>
          <w:noProof/>
          <w:sz w:val="34"/>
          <w:szCs w:val="34"/>
          <w:lang w:val="ru-RU" w:eastAsia="ru-RU"/>
        </w:rPr>
        <w:lastRenderedPageBreak/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322808</wp:posOffset>
            </wp:positionH>
            <wp:positionV relativeFrom="page">
              <wp:posOffset>318261</wp:posOffset>
            </wp:positionV>
            <wp:extent cx="6932955" cy="10051313"/>
            <wp:effectExtent l="0" t="0" r="0" b="0"/>
            <wp:wrapNone/>
            <wp:docPr id="2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2955" cy="10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E05">
        <w:rPr>
          <w:sz w:val="34"/>
          <w:szCs w:val="34"/>
          <w:lang w:val="ru-RU"/>
        </w:rPr>
        <w:t>пропусти все близко движущиеся транспортные средства;</w:t>
      </w:r>
    </w:p>
    <w:p w:rsidR="00532E05" w:rsidRPr="00532E05" w:rsidRDefault="00532E05" w:rsidP="00532E05">
      <w:pPr>
        <w:pStyle w:val="a5"/>
        <w:numPr>
          <w:ilvl w:val="1"/>
          <w:numId w:val="2"/>
        </w:numPr>
        <w:tabs>
          <w:tab w:val="left" w:pos="1181"/>
        </w:tabs>
        <w:spacing w:before="95" w:line="237" w:lineRule="auto"/>
        <w:ind w:right="107" w:firstLine="720"/>
        <w:jc w:val="both"/>
        <w:rPr>
          <w:sz w:val="34"/>
          <w:szCs w:val="34"/>
          <w:lang w:val="ru-RU"/>
        </w:rPr>
      </w:pPr>
      <w:r w:rsidRPr="00532E05">
        <w:rPr>
          <w:sz w:val="34"/>
          <w:szCs w:val="34"/>
          <w:lang w:val="ru-RU"/>
        </w:rPr>
        <w:t>убедись, что нет транспортных средств, движущихся в сторону пешеходного перехода задним</w:t>
      </w:r>
      <w:r w:rsidRPr="00532E05">
        <w:rPr>
          <w:spacing w:val="-11"/>
          <w:sz w:val="34"/>
          <w:szCs w:val="34"/>
          <w:lang w:val="ru-RU"/>
        </w:rPr>
        <w:t xml:space="preserve"> </w:t>
      </w:r>
      <w:r w:rsidRPr="00532E05">
        <w:rPr>
          <w:sz w:val="34"/>
          <w:szCs w:val="34"/>
          <w:lang w:val="ru-RU"/>
        </w:rPr>
        <w:t>ходом;</w:t>
      </w:r>
    </w:p>
    <w:p w:rsidR="00532E05" w:rsidRPr="00532E05" w:rsidRDefault="00532E05" w:rsidP="00532E05">
      <w:pPr>
        <w:pStyle w:val="a5"/>
        <w:numPr>
          <w:ilvl w:val="1"/>
          <w:numId w:val="2"/>
        </w:numPr>
        <w:tabs>
          <w:tab w:val="left" w:pos="1204"/>
        </w:tabs>
        <w:spacing w:before="91"/>
        <w:ind w:right="108" w:firstLine="720"/>
        <w:jc w:val="both"/>
        <w:rPr>
          <w:sz w:val="34"/>
          <w:szCs w:val="34"/>
          <w:lang w:val="ru-RU"/>
        </w:rPr>
      </w:pPr>
      <w:r w:rsidRPr="00532E05">
        <w:rPr>
          <w:sz w:val="34"/>
          <w:szCs w:val="34"/>
          <w:lang w:val="ru-RU"/>
        </w:rPr>
        <w:t>начинай переход только на безопасном расстоянии от движущихся транспортных средств, определяя это расстояние, помни об остановочном</w:t>
      </w:r>
      <w:r w:rsidRPr="00532E05">
        <w:rPr>
          <w:spacing w:val="-4"/>
          <w:sz w:val="34"/>
          <w:szCs w:val="34"/>
          <w:lang w:val="ru-RU"/>
        </w:rPr>
        <w:t xml:space="preserve"> </w:t>
      </w:r>
      <w:r w:rsidRPr="00532E05">
        <w:rPr>
          <w:sz w:val="34"/>
          <w:szCs w:val="34"/>
          <w:lang w:val="ru-RU"/>
        </w:rPr>
        <w:t>пути;</w:t>
      </w:r>
    </w:p>
    <w:p w:rsidR="00532E05" w:rsidRPr="00532E05" w:rsidRDefault="00532E05" w:rsidP="00532E05">
      <w:pPr>
        <w:pStyle w:val="a5"/>
        <w:numPr>
          <w:ilvl w:val="1"/>
          <w:numId w:val="2"/>
        </w:numPr>
        <w:tabs>
          <w:tab w:val="left" w:pos="1475"/>
        </w:tabs>
        <w:spacing w:before="91"/>
        <w:ind w:right="109" w:firstLine="720"/>
        <w:jc w:val="both"/>
        <w:rPr>
          <w:sz w:val="34"/>
          <w:szCs w:val="34"/>
          <w:lang w:val="ru-RU"/>
        </w:rPr>
      </w:pPr>
      <w:r w:rsidRPr="00532E05">
        <w:rPr>
          <w:sz w:val="34"/>
          <w:szCs w:val="34"/>
          <w:lang w:val="ru-RU"/>
        </w:rPr>
        <w:t>пересекай проезжую часть быстрым шагом, но не бегом!</w:t>
      </w:r>
    </w:p>
    <w:p w:rsidR="00532E05" w:rsidRPr="00532E05" w:rsidRDefault="00532E05" w:rsidP="00532E05">
      <w:pPr>
        <w:pStyle w:val="a5"/>
        <w:numPr>
          <w:ilvl w:val="1"/>
          <w:numId w:val="2"/>
        </w:numPr>
        <w:tabs>
          <w:tab w:val="left" w:pos="1365"/>
        </w:tabs>
        <w:spacing w:before="91"/>
        <w:ind w:right="107" w:firstLine="720"/>
        <w:jc w:val="both"/>
        <w:rPr>
          <w:sz w:val="34"/>
          <w:szCs w:val="34"/>
          <w:lang w:val="ru-RU"/>
        </w:rPr>
      </w:pPr>
      <w:r w:rsidRPr="00532E05">
        <w:rPr>
          <w:sz w:val="34"/>
          <w:szCs w:val="34"/>
          <w:lang w:val="ru-RU"/>
        </w:rPr>
        <w:t>не прекращай во время перехода наблюдать за транспортными средствами слева, а на другой  половине дороги –</w:t>
      </w:r>
      <w:r w:rsidRPr="00532E05">
        <w:rPr>
          <w:spacing w:val="-1"/>
          <w:sz w:val="34"/>
          <w:szCs w:val="34"/>
          <w:lang w:val="ru-RU"/>
        </w:rPr>
        <w:t xml:space="preserve"> </w:t>
      </w:r>
      <w:r w:rsidRPr="00532E05">
        <w:rPr>
          <w:sz w:val="34"/>
          <w:szCs w:val="34"/>
          <w:lang w:val="ru-RU"/>
        </w:rPr>
        <w:t>справа;</w:t>
      </w:r>
    </w:p>
    <w:p w:rsidR="00532E05" w:rsidRPr="00532E05" w:rsidRDefault="00532E05" w:rsidP="00532E05">
      <w:pPr>
        <w:pStyle w:val="a5"/>
        <w:numPr>
          <w:ilvl w:val="1"/>
          <w:numId w:val="2"/>
        </w:numPr>
        <w:tabs>
          <w:tab w:val="left" w:pos="1283"/>
        </w:tabs>
        <w:spacing w:before="91"/>
        <w:ind w:right="105" w:firstLine="720"/>
        <w:jc w:val="both"/>
        <w:rPr>
          <w:sz w:val="34"/>
          <w:szCs w:val="34"/>
        </w:rPr>
      </w:pPr>
      <w:r w:rsidRPr="00532E05">
        <w:rPr>
          <w:sz w:val="34"/>
          <w:szCs w:val="34"/>
          <w:lang w:val="ru-RU"/>
        </w:rPr>
        <w:t xml:space="preserve">при вынужденной остановке на середине проезжей части не делай шагов ни вперед, ни назад! </w:t>
      </w:r>
      <w:proofErr w:type="spellStart"/>
      <w:r w:rsidRPr="00532E05">
        <w:rPr>
          <w:sz w:val="34"/>
          <w:szCs w:val="34"/>
        </w:rPr>
        <w:t>Следи</w:t>
      </w:r>
      <w:proofErr w:type="spellEnd"/>
      <w:r w:rsidRPr="00532E05">
        <w:rPr>
          <w:sz w:val="34"/>
          <w:szCs w:val="34"/>
        </w:rPr>
        <w:t xml:space="preserve"> </w:t>
      </w:r>
      <w:proofErr w:type="spellStart"/>
      <w:r w:rsidRPr="00532E05">
        <w:rPr>
          <w:sz w:val="34"/>
          <w:szCs w:val="34"/>
        </w:rPr>
        <w:t>за</w:t>
      </w:r>
      <w:proofErr w:type="spellEnd"/>
      <w:r w:rsidRPr="00532E05">
        <w:rPr>
          <w:sz w:val="34"/>
          <w:szCs w:val="34"/>
        </w:rPr>
        <w:t xml:space="preserve"> </w:t>
      </w:r>
      <w:proofErr w:type="spellStart"/>
      <w:r w:rsidRPr="00532E05">
        <w:rPr>
          <w:sz w:val="34"/>
          <w:szCs w:val="34"/>
        </w:rPr>
        <w:t>транспортными</w:t>
      </w:r>
      <w:proofErr w:type="spellEnd"/>
      <w:r w:rsidRPr="00532E05">
        <w:rPr>
          <w:sz w:val="34"/>
          <w:szCs w:val="34"/>
        </w:rPr>
        <w:t xml:space="preserve"> </w:t>
      </w:r>
      <w:proofErr w:type="spellStart"/>
      <w:r w:rsidRPr="00532E05">
        <w:rPr>
          <w:sz w:val="34"/>
          <w:szCs w:val="34"/>
        </w:rPr>
        <w:t>средствами</w:t>
      </w:r>
      <w:proofErr w:type="spellEnd"/>
      <w:r w:rsidRPr="00532E05">
        <w:rPr>
          <w:sz w:val="34"/>
          <w:szCs w:val="34"/>
        </w:rPr>
        <w:t xml:space="preserve">, </w:t>
      </w:r>
      <w:proofErr w:type="spellStart"/>
      <w:r w:rsidRPr="00532E05">
        <w:rPr>
          <w:sz w:val="34"/>
          <w:szCs w:val="34"/>
        </w:rPr>
        <w:t>движущимися</w:t>
      </w:r>
      <w:proofErr w:type="spellEnd"/>
      <w:r w:rsidRPr="00532E05">
        <w:rPr>
          <w:sz w:val="34"/>
          <w:szCs w:val="34"/>
        </w:rPr>
        <w:t xml:space="preserve"> </w:t>
      </w:r>
      <w:proofErr w:type="spellStart"/>
      <w:r w:rsidRPr="00532E05">
        <w:rPr>
          <w:sz w:val="34"/>
          <w:szCs w:val="34"/>
        </w:rPr>
        <w:t>слева</w:t>
      </w:r>
      <w:proofErr w:type="spellEnd"/>
      <w:r w:rsidRPr="00532E05">
        <w:rPr>
          <w:sz w:val="34"/>
          <w:szCs w:val="34"/>
        </w:rPr>
        <w:t xml:space="preserve"> и</w:t>
      </w:r>
      <w:r w:rsidRPr="00532E05">
        <w:rPr>
          <w:spacing w:val="-12"/>
          <w:sz w:val="34"/>
          <w:szCs w:val="34"/>
        </w:rPr>
        <w:t xml:space="preserve"> </w:t>
      </w:r>
      <w:proofErr w:type="spellStart"/>
      <w:r w:rsidRPr="00532E05">
        <w:rPr>
          <w:sz w:val="34"/>
          <w:szCs w:val="34"/>
        </w:rPr>
        <w:t>справа</w:t>
      </w:r>
      <w:proofErr w:type="spellEnd"/>
      <w:r w:rsidRPr="00532E05">
        <w:rPr>
          <w:sz w:val="34"/>
          <w:szCs w:val="34"/>
        </w:rPr>
        <w:t>;</w:t>
      </w:r>
    </w:p>
    <w:p w:rsidR="00532E05" w:rsidRPr="00532E05" w:rsidRDefault="00532E05" w:rsidP="00532E05">
      <w:pPr>
        <w:pStyle w:val="a5"/>
        <w:numPr>
          <w:ilvl w:val="1"/>
          <w:numId w:val="2"/>
        </w:numPr>
        <w:tabs>
          <w:tab w:val="left" w:pos="1557"/>
        </w:tabs>
        <w:spacing w:before="95" w:line="237" w:lineRule="auto"/>
        <w:ind w:right="106" w:firstLine="720"/>
        <w:jc w:val="both"/>
        <w:rPr>
          <w:sz w:val="34"/>
          <w:szCs w:val="34"/>
          <w:lang w:val="ru-RU"/>
        </w:rPr>
      </w:pPr>
      <w:r w:rsidRPr="00532E05">
        <w:rPr>
          <w:sz w:val="34"/>
          <w:szCs w:val="34"/>
          <w:lang w:val="ru-RU"/>
        </w:rPr>
        <w:t>при одностороннем движении наблюдай за транспортными средствами со стороны их</w:t>
      </w:r>
      <w:r w:rsidRPr="00532E05">
        <w:rPr>
          <w:spacing w:val="-10"/>
          <w:sz w:val="34"/>
          <w:szCs w:val="34"/>
          <w:lang w:val="ru-RU"/>
        </w:rPr>
        <w:t xml:space="preserve"> </w:t>
      </w:r>
      <w:r w:rsidRPr="00532E05">
        <w:rPr>
          <w:sz w:val="34"/>
          <w:szCs w:val="34"/>
          <w:lang w:val="ru-RU"/>
        </w:rPr>
        <w:t>движения;</w:t>
      </w:r>
    </w:p>
    <w:p w:rsidR="00532E05" w:rsidRPr="00532E05" w:rsidRDefault="00532E05" w:rsidP="00532E05">
      <w:pPr>
        <w:pStyle w:val="a5"/>
        <w:numPr>
          <w:ilvl w:val="1"/>
          <w:numId w:val="2"/>
        </w:numPr>
        <w:tabs>
          <w:tab w:val="left" w:pos="1211"/>
        </w:tabs>
        <w:spacing w:before="95" w:line="237" w:lineRule="auto"/>
        <w:ind w:right="110" w:firstLine="720"/>
        <w:jc w:val="both"/>
        <w:rPr>
          <w:sz w:val="34"/>
          <w:szCs w:val="34"/>
          <w:lang w:val="ru-RU"/>
        </w:rPr>
      </w:pPr>
      <w:r w:rsidRPr="00532E05">
        <w:rPr>
          <w:sz w:val="34"/>
          <w:szCs w:val="34"/>
          <w:lang w:val="ru-RU"/>
        </w:rPr>
        <w:t>иди по переходу под прямым углом к тротуару, а не наискосок.</w:t>
      </w:r>
    </w:p>
    <w:p w:rsidR="00532E05" w:rsidRDefault="00532E05" w:rsidP="00532E05">
      <w:pPr>
        <w:pStyle w:val="Heading4"/>
        <w:spacing w:before="100"/>
        <w:ind w:left="2424"/>
        <w:rPr>
          <w:color w:val="008000"/>
          <w:sz w:val="34"/>
          <w:szCs w:val="34"/>
          <w:lang w:val="ru-RU"/>
        </w:rPr>
      </w:pPr>
    </w:p>
    <w:p w:rsidR="00532E05" w:rsidRPr="00532E05" w:rsidRDefault="00532E05" w:rsidP="00532E05">
      <w:pPr>
        <w:pStyle w:val="Heading4"/>
        <w:spacing w:before="100"/>
        <w:ind w:left="2424"/>
      </w:pPr>
      <w:proofErr w:type="spellStart"/>
      <w:r w:rsidRPr="00532E05">
        <w:rPr>
          <w:color w:val="008000"/>
        </w:rPr>
        <w:t>Правила</w:t>
      </w:r>
      <w:proofErr w:type="spellEnd"/>
      <w:r w:rsidRPr="00532E05">
        <w:rPr>
          <w:color w:val="008000"/>
        </w:rPr>
        <w:t xml:space="preserve"> </w:t>
      </w:r>
      <w:proofErr w:type="spellStart"/>
      <w:r w:rsidRPr="00532E05">
        <w:rPr>
          <w:color w:val="008000"/>
        </w:rPr>
        <w:t>для</w:t>
      </w:r>
      <w:proofErr w:type="spellEnd"/>
      <w:r w:rsidRPr="00532E05">
        <w:rPr>
          <w:color w:val="008000"/>
        </w:rPr>
        <w:t xml:space="preserve"> </w:t>
      </w:r>
      <w:proofErr w:type="spellStart"/>
      <w:r w:rsidRPr="00532E05">
        <w:rPr>
          <w:color w:val="008000"/>
        </w:rPr>
        <w:t>пешеходов</w:t>
      </w:r>
      <w:proofErr w:type="spellEnd"/>
      <w:r w:rsidRPr="00532E05">
        <w:rPr>
          <w:color w:val="008000"/>
        </w:rPr>
        <w:t>:</w:t>
      </w:r>
    </w:p>
    <w:p w:rsidR="00532E05" w:rsidRPr="00532E05" w:rsidRDefault="00532E05" w:rsidP="00532E05">
      <w:pPr>
        <w:pStyle w:val="a5"/>
        <w:numPr>
          <w:ilvl w:val="0"/>
          <w:numId w:val="1"/>
        </w:numPr>
        <w:tabs>
          <w:tab w:val="left" w:pos="1111"/>
        </w:tabs>
        <w:spacing w:before="88" w:line="237" w:lineRule="auto"/>
        <w:ind w:right="101" w:firstLine="638"/>
        <w:rPr>
          <w:sz w:val="34"/>
          <w:szCs w:val="34"/>
          <w:lang w:val="ru-RU"/>
        </w:rPr>
      </w:pPr>
      <w:r w:rsidRPr="00532E05">
        <w:rPr>
          <w:sz w:val="34"/>
          <w:szCs w:val="34"/>
          <w:lang w:val="ru-RU"/>
        </w:rPr>
        <w:t>ходи только по тротуарам, если тротуара нет – иди по обочине навстречу</w:t>
      </w:r>
      <w:r w:rsidRPr="00532E05">
        <w:rPr>
          <w:spacing w:val="-5"/>
          <w:sz w:val="34"/>
          <w:szCs w:val="34"/>
          <w:lang w:val="ru-RU"/>
        </w:rPr>
        <w:t xml:space="preserve"> </w:t>
      </w:r>
      <w:r w:rsidRPr="00532E05">
        <w:rPr>
          <w:sz w:val="34"/>
          <w:szCs w:val="34"/>
          <w:lang w:val="ru-RU"/>
        </w:rPr>
        <w:t>движению;</w:t>
      </w:r>
    </w:p>
    <w:p w:rsidR="00532E05" w:rsidRPr="00532E05" w:rsidRDefault="00532E05" w:rsidP="00532E05">
      <w:pPr>
        <w:pStyle w:val="a5"/>
        <w:numPr>
          <w:ilvl w:val="1"/>
          <w:numId w:val="1"/>
        </w:numPr>
        <w:tabs>
          <w:tab w:val="left" w:pos="1209"/>
        </w:tabs>
        <w:spacing w:before="92"/>
        <w:ind w:right="107" w:firstLine="720"/>
        <w:rPr>
          <w:sz w:val="34"/>
          <w:szCs w:val="34"/>
          <w:lang w:val="ru-RU"/>
        </w:rPr>
      </w:pPr>
      <w:r w:rsidRPr="00532E05">
        <w:rPr>
          <w:sz w:val="34"/>
          <w:szCs w:val="34"/>
          <w:lang w:val="ru-RU"/>
        </w:rPr>
        <w:t>переходи улицу только там, где разрешено, посмотри сначала налево, потом</w:t>
      </w:r>
      <w:r w:rsidRPr="00532E05">
        <w:rPr>
          <w:spacing w:val="-4"/>
          <w:sz w:val="34"/>
          <w:szCs w:val="34"/>
          <w:lang w:val="ru-RU"/>
        </w:rPr>
        <w:t xml:space="preserve"> </w:t>
      </w:r>
      <w:r w:rsidRPr="00532E05">
        <w:rPr>
          <w:sz w:val="34"/>
          <w:szCs w:val="34"/>
          <w:lang w:val="ru-RU"/>
        </w:rPr>
        <w:t>направо;</w:t>
      </w:r>
    </w:p>
    <w:p w:rsidR="00532E05" w:rsidRPr="00532E05" w:rsidRDefault="00532E05" w:rsidP="00532E05">
      <w:pPr>
        <w:pStyle w:val="a5"/>
        <w:numPr>
          <w:ilvl w:val="1"/>
          <w:numId w:val="1"/>
        </w:numPr>
        <w:tabs>
          <w:tab w:val="left" w:pos="1248"/>
        </w:tabs>
        <w:spacing w:before="96" w:line="237" w:lineRule="auto"/>
        <w:ind w:right="102" w:firstLine="720"/>
        <w:rPr>
          <w:sz w:val="34"/>
          <w:szCs w:val="34"/>
          <w:lang w:val="ru-RU"/>
        </w:rPr>
      </w:pPr>
      <w:r w:rsidRPr="00532E05">
        <w:rPr>
          <w:sz w:val="34"/>
          <w:szCs w:val="34"/>
          <w:lang w:val="ru-RU"/>
        </w:rPr>
        <w:t>не переходи улицу на красный свет, даже если нет машин;</w:t>
      </w:r>
    </w:p>
    <w:p w:rsidR="00532E05" w:rsidRPr="00532E05" w:rsidRDefault="00532E05" w:rsidP="00532E05">
      <w:pPr>
        <w:pStyle w:val="a5"/>
        <w:numPr>
          <w:ilvl w:val="1"/>
          <w:numId w:val="1"/>
        </w:numPr>
        <w:tabs>
          <w:tab w:val="left" w:pos="1142"/>
        </w:tabs>
        <w:spacing w:before="90"/>
        <w:ind w:left="1141" w:hanging="309"/>
        <w:rPr>
          <w:sz w:val="34"/>
          <w:szCs w:val="34"/>
          <w:lang w:val="ru-RU"/>
        </w:rPr>
      </w:pPr>
      <w:r w:rsidRPr="00532E05">
        <w:rPr>
          <w:sz w:val="34"/>
          <w:szCs w:val="34"/>
          <w:lang w:val="ru-RU"/>
        </w:rPr>
        <w:t>не играй на дороге или рядом с</w:t>
      </w:r>
      <w:r w:rsidRPr="00532E05">
        <w:rPr>
          <w:spacing w:val="-5"/>
          <w:sz w:val="34"/>
          <w:szCs w:val="34"/>
          <w:lang w:val="ru-RU"/>
        </w:rPr>
        <w:t xml:space="preserve"> </w:t>
      </w:r>
      <w:r w:rsidRPr="00532E05">
        <w:rPr>
          <w:sz w:val="34"/>
          <w:szCs w:val="34"/>
          <w:lang w:val="ru-RU"/>
        </w:rPr>
        <w:t>ней;</w:t>
      </w:r>
    </w:p>
    <w:p w:rsidR="00532E05" w:rsidRPr="00532E05" w:rsidRDefault="00532E05" w:rsidP="00532E05">
      <w:pPr>
        <w:pStyle w:val="a5"/>
        <w:numPr>
          <w:ilvl w:val="1"/>
          <w:numId w:val="1"/>
        </w:numPr>
        <w:tabs>
          <w:tab w:val="left" w:pos="1142"/>
        </w:tabs>
        <w:spacing w:before="90"/>
        <w:ind w:left="1141" w:hanging="309"/>
        <w:rPr>
          <w:sz w:val="34"/>
          <w:szCs w:val="34"/>
          <w:lang w:val="ru-RU"/>
        </w:rPr>
      </w:pPr>
      <w:r w:rsidRPr="00532E05">
        <w:rPr>
          <w:sz w:val="34"/>
          <w:szCs w:val="34"/>
          <w:lang w:val="ru-RU"/>
        </w:rPr>
        <w:t>не выбегай на проезжую</w:t>
      </w:r>
      <w:r w:rsidRPr="00532E05">
        <w:rPr>
          <w:spacing w:val="-3"/>
          <w:sz w:val="34"/>
          <w:szCs w:val="34"/>
          <w:lang w:val="ru-RU"/>
        </w:rPr>
        <w:t xml:space="preserve"> </w:t>
      </w:r>
      <w:r w:rsidRPr="00532E05">
        <w:rPr>
          <w:sz w:val="34"/>
          <w:szCs w:val="34"/>
          <w:lang w:val="ru-RU"/>
        </w:rPr>
        <w:t>часть;</w:t>
      </w:r>
    </w:p>
    <w:p w:rsidR="00532E05" w:rsidRPr="00532E05" w:rsidRDefault="00532E05" w:rsidP="00532E05">
      <w:pPr>
        <w:pStyle w:val="a5"/>
        <w:numPr>
          <w:ilvl w:val="1"/>
          <w:numId w:val="1"/>
        </w:numPr>
        <w:tabs>
          <w:tab w:val="left" w:pos="1142"/>
        </w:tabs>
        <w:spacing w:before="90"/>
        <w:ind w:left="1141" w:hanging="309"/>
        <w:rPr>
          <w:sz w:val="34"/>
          <w:szCs w:val="34"/>
          <w:lang w:val="ru-RU"/>
        </w:rPr>
      </w:pPr>
      <w:r w:rsidRPr="00532E05">
        <w:rPr>
          <w:sz w:val="34"/>
          <w:szCs w:val="34"/>
          <w:lang w:val="ru-RU"/>
        </w:rPr>
        <w:t>не выходи на мостовую из-за</w:t>
      </w:r>
      <w:r w:rsidRPr="00532E05">
        <w:rPr>
          <w:spacing w:val="-7"/>
          <w:sz w:val="34"/>
          <w:szCs w:val="34"/>
          <w:lang w:val="ru-RU"/>
        </w:rPr>
        <w:t xml:space="preserve"> </w:t>
      </w:r>
      <w:r w:rsidRPr="00532E05">
        <w:rPr>
          <w:sz w:val="34"/>
          <w:szCs w:val="34"/>
          <w:lang w:val="ru-RU"/>
        </w:rPr>
        <w:t>препятствия;</w:t>
      </w:r>
    </w:p>
    <w:p w:rsidR="00532E05" w:rsidRPr="00532E05" w:rsidRDefault="00532E05" w:rsidP="00532E05">
      <w:pPr>
        <w:pStyle w:val="a5"/>
        <w:numPr>
          <w:ilvl w:val="1"/>
          <w:numId w:val="1"/>
        </w:numPr>
        <w:tabs>
          <w:tab w:val="left" w:pos="1134"/>
          <w:tab w:val="left" w:pos="2752"/>
          <w:tab w:val="left" w:pos="3201"/>
          <w:tab w:val="left" w:pos="5213"/>
          <w:tab w:val="left" w:pos="6566"/>
          <w:tab w:val="left" w:pos="9214"/>
          <w:tab w:val="left" w:pos="9356"/>
          <w:tab w:val="left" w:pos="9683"/>
        </w:tabs>
        <w:spacing w:before="96" w:line="237" w:lineRule="auto"/>
        <w:ind w:right="101" w:firstLine="720"/>
        <w:rPr>
          <w:sz w:val="34"/>
          <w:szCs w:val="34"/>
          <w:lang w:val="ru-RU"/>
        </w:rPr>
      </w:pPr>
      <w:r w:rsidRPr="00532E05">
        <w:rPr>
          <w:sz w:val="34"/>
          <w:szCs w:val="34"/>
          <w:lang w:val="ru-RU"/>
        </w:rPr>
        <w:t>автобус</w:t>
      </w:r>
      <w:r w:rsidRPr="00532E05">
        <w:rPr>
          <w:sz w:val="34"/>
          <w:szCs w:val="34"/>
          <w:lang w:val="ru-RU"/>
        </w:rPr>
        <w:tab/>
        <w:t>и</w:t>
      </w:r>
      <w:r w:rsidRPr="00532E05">
        <w:rPr>
          <w:sz w:val="34"/>
          <w:szCs w:val="34"/>
          <w:lang w:val="ru-RU"/>
        </w:rPr>
        <w:tab/>
        <w:t>троллейбус</w:t>
      </w:r>
      <w:r w:rsidRPr="00532E05">
        <w:rPr>
          <w:sz w:val="34"/>
          <w:szCs w:val="34"/>
          <w:lang w:val="ru-RU"/>
        </w:rPr>
        <w:tab/>
        <w:t>обходи</w:t>
      </w:r>
      <w:r w:rsidRPr="00532E05">
        <w:rPr>
          <w:sz w:val="34"/>
          <w:szCs w:val="34"/>
          <w:lang w:val="ru-RU"/>
        </w:rPr>
        <w:tab/>
        <w:t>сзади, а трамвай</w:t>
      </w:r>
      <w:r w:rsidRPr="00532E05">
        <w:rPr>
          <w:sz w:val="34"/>
          <w:szCs w:val="34"/>
          <w:lang w:val="ru-RU"/>
        </w:rPr>
        <w:tab/>
        <w:t>– спереди.</w:t>
      </w:r>
    </w:p>
    <w:p w:rsidR="001B30AE" w:rsidRDefault="001B30AE"/>
    <w:sectPr w:rsidR="001B30AE" w:rsidSect="0015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3DB"/>
    <w:multiLevelType w:val="hybridMultilevel"/>
    <w:tmpl w:val="F6D86E30"/>
    <w:lvl w:ilvl="0" w:tplc="9FB8E808">
      <w:numFmt w:val="bullet"/>
      <w:lvlText w:val="●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43"/>
        <w:w w:val="99"/>
        <w:sz w:val="36"/>
        <w:szCs w:val="36"/>
      </w:rPr>
    </w:lvl>
    <w:lvl w:ilvl="1" w:tplc="2E6EBD2E">
      <w:numFmt w:val="bullet"/>
      <w:lvlText w:val="●"/>
      <w:lvlJc w:val="left"/>
      <w:pPr>
        <w:ind w:left="112" w:hanging="377"/>
      </w:pPr>
      <w:rPr>
        <w:rFonts w:ascii="Times New Roman" w:eastAsia="Times New Roman" w:hAnsi="Times New Roman" w:cs="Times New Roman" w:hint="default"/>
        <w:spacing w:val="-25"/>
        <w:w w:val="99"/>
        <w:sz w:val="36"/>
        <w:szCs w:val="36"/>
      </w:rPr>
    </w:lvl>
    <w:lvl w:ilvl="2" w:tplc="290ADD38">
      <w:numFmt w:val="bullet"/>
      <w:lvlText w:val="•"/>
      <w:lvlJc w:val="left"/>
      <w:pPr>
        <w:ind w:left="2089" w:hanging="377"/>
      </w:pPr>
      <w:rPr>
        <w:rFonts w:hint="default"/>
      </w:rPr>
    </w:lvl>
    <w:lvl w:ilvl="3" w:tplc="44F03D50">
      <w:numFmt w:val="bullet"/>
      <w:lvlText w:val="•"/>
      <w:lvlJc w:val="left"/>
      <w:pPr>
        <w:ind w:left="3073" w:hanging="377"/>
      </w:pPr>
      <w:rPr>
        <w:rFonts w:hint="default"/>
      </w:rPr>
    </w:lvl>
    <w:lvl w:ilvl="4" w:tplc="806E6F4A">
      <w:numFmt w:val="bullet"/>
      <w:lvlText w:val="•"/>
      <w:lvlJc w:val="left"/>
      <w:pPr>
        <w:ind w:left="4058" w:hanging="377"/>
      </w:pPr>
      <w:rPr>
        <w:rFonts w:hint="default"/>
      </w:rPr>
    </w:lvl>
    <w:lvl w:ilvl="5" w:tplc="02F61B08">
      <w:numFmt w:val="bullet"/>
      <w:lvlText w:val="•"/>
      <w:lvlJc w:val="left"/>
      <w:pPr>
        <w:ind w:left="5043" w:hanging="377"/>
      </w:pPr>
      <w:rPr>
        <w:rFonts w:hint="default"/>
      </w:rPr>
    </w:lvl>
    <w:lvl w:ilvl="6" w:tplc="4052F8FC">
      <w:numFmt w:val="bullet"/>
      <w:lvlText w:val="•"/>
      <w:lvlJc w:val="left"/>
      <w:pPr>
        <w:ind w:left="6027" w:hanging="377"/>
      </w:pPr>
      <w:rPr>
        <w:rFonts w:hint="default"/>
      </w:rPr>
    </w:lvl>
    <w:lvl w:ilvl="7" w:tplc="87BCDC42">
      <w:numFmt w:val="bullet"/>
      <w:lvlText w:val="•"/>
      <w:lvlJc w:val="left"/>
      <w:pPr>
        <w:ind w:left="7012" w:hanging="377"/>
      </w:pPr>
      <w:rPr>
        <w:rFonts w:hint="default"/>
      </w:rPr>
    </w:lvl>
    <w:lvl w:ilvl="8" w:tplc="5D560ABA">
      <w:numFmt w:val="bullet"/>
      <w:lvlText w:val="•"/>
      <w:lvlJc w:val="left"/>
      <w:pPr>
        <w:ind w:left="7997" w:hanging="377"/>
      </w:pPr>
      <w:rPr>
        <w:rFonts w:hint="default"/>
      </w:rPr>
    </w:lvl>
  </w:abstractNum>
  <w:abstractNum w:abstractNumId="1">
    <w:nsid w:val="6C9F6B8D"/>
    <w:multiLevelType w:val="hybridMultilevel"/>
    <w:tmpl w:val="99782850"/>
    <w:lvl w:ilvl="0" w:tplc="E6C47E90">
      <w:numFmt w:val="bullet"/>
      <w:lvlText w:val="●"/>
      <w:lvlJc w:val="left"/>
      <w:pPr>
        <w:ind w:left="112" w:hanging="502"/>
      </w:pPr>
      <w:rPr>
        <w:rFonts w:ascii="Times New Roman" w:eastAsia="Times New Roman" w:hAnsi="Times New Roman" w:cs="Times New Roman" w:hint="default"/>
        <w:color w:val="444444"/>
        <w:spacing w:val="-3"/>
        <w:w w:val="99"/>
        <w:sz w:val="36"/>
        <w:szCs w:val="36"/>
      </w:rPr>
    </w:lvl>
    <w:lvl w:ilvl="1" w:tplc="F440BF4A">
      <w:numFmt w:val="bullet"/>
      <w:lvlText w:val="●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-28"/>
        <w:w w:val="99"/>
        <w:sz w:val="36"/>
        <w:szCs w:val="36"/>
      </w:rPr>
    </w:lvl>
    <w:lvl w:ilvl="2" w:tplc="9FB8E808">
      <w:numFmt w:val="bullet"/>
      <w:lvlText w:val="●"/>
      <w:lvlJc w:val="left"/>
      <w:pPr>
        <w:ind w:left="232" w:hanging="351"/>
      </w:pPr>
      <w:rPr>
        <w:rFonts w:ascii="Times New Roman" w:eastAsia="Times New Roman" w:hAnsi="Times New Roman" w:cs="Times New Roman" w:hint="default"/>
        <w:spacing w:val="-43"/>
        <w:w w:val="99"/>
        <w:sz w:val="36"/>
        <w:szCs w:val="36"/>
      </w:rPr>
    </w:lvl>
    <w:lvl w:ilvl="3" w:tplc="3F30A430">
      <w:numFmt w:val="bullet"/>
      <w:lvlText w:val="•"/>
      <w:lvlJc w:val="left"/>
      <w:pPr>
        <w:ind w:left="2428" w:hanging="351"/>
      </w:pPr>
      <w:rPr>
        <w:rFonts w:hint="default"/>
      </w:rPr>
    </w:lvl>
    <w:lvl w:ilvl="4" w:tplc="3A9CD0E0">
      <w:numFmt w:val="bullet"/>
      <w:lvlText w:val="•"/>
      <w:lvlJc w:val="left"/>
      <w:pPr>
        <w:ind w:left="3522" w:hanging="351"/>
      </w:pPr>
      <w:rPr>
        <w:rFonts w:hint="default"/>
      </w:rPr>
    </w:lvl>
    <w:lvl w:ilvl="5" w:tplc="A43AD952">
      <w:numFmt w:val="bullet"/>
      <w:lvlText w:val="•"/>
      <w:lvlJc w:val="left"/>
      <w:pPr>
        <w:ind w:left="4616" w:hanging="351"/>
      </w:pPr>
      <w:rPr>
        <w:rFonts w:hint="default"/>
      </w:rPr>
    </w:lvl>
    <w:lvl w:ilvl="6" w:tplc="B9EAC87E">
      <w:numFmt w:val="bullet"/>
      <w:lvlText w:val="•"/>
      <w:lvlJc w:val="left"/>
      <w:pPr>
        <w:ind w:left="5710" w:hanging="351"/>
      </w:pPr>
      <w:rPr>
        <w:rFonts w:hint="default"/>
      </w:rPr>
    </w:lvl>
    <w:lvl w:ilvl="7" w:tplc="FD320AC0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D29AF9EC">
      <w:numFmt w:val="bullet"/>
      <w:lvlText w:val="•"/>
      <w:lvlJc w:val="left"/>
      <w:pPr>
        <w:ind w:left="7898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F35"/>
    <w:rsid w:val="001543B4"/>
    <w:rsid w:val="001B30AE"/>
    <w:rsid w:val="00532E05"/>
    <w:rsid w:val="006017B5"/>
    <w:rsid w:val="00D4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2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42F35"/>
    <w:rPr>
      <w:rFonts w:ascii="Times New Roman" w:eastAsia="Times New Roman" w:hAnsi="Times New Roman" w:cs="Times New Roman"/>
      <w:sz w:val="36"/>
      <w:szCs w:val="36"/>
      <w:lang w:val="en-US" w:eastAsia="en-US"/>
    </w:rPr>
  </w:style>
  <w:style w:type="paragraph" w:customStyle="1" w:styleId="Heading1">
    <w:name w:val="Heading 1"/>
    <w:basedOn w:val="a"/>
    <w:uiPriority w:val="1"/>
    <w:qFormat/>
    <w:rsid w:val="00D42F35"/>
    <w:pPr>
      <w:widowControl w:val="0"/>
      <w:autoSpaceDE w:val="0"/>
      <w:autoSpaceDN w:val="0"/>
      <w:spacing w:before="79" w:after="0" w:line="240" w:lineRule="auto"/>
      <w:ind w:left="1880" w:right="270"/>
      <w:outlineLvl w:val="1"/>
    </w:pPr>
    <w:rPr>
      <w:rFonts w:ascii="Times New Roman" w:eastAsia="Times New Roman" w:hAnsi="Times New Roman" w:cs="Times New Roman"/>
      <w:b/>
      <w:bCs/>
      <w:sz w:val="52"/>
      <w:szCs w:val="52"/>
      <w:lang w:val="en-US" w:eastAsia="en-US"/>
    </w:rPr>
  </w:style>
  <w:style w:type="paragraph" w:customStyle="1" w:styleId="Heading2">
    <w:name w:val="Heading 2"/>
    <w:basedOn w:val="a"/>
    <w:uiPriority w:val="1"/>
    <w:qFormat/>
    <w:rsid w:val="00532E05"/>
    <w:pPr>
      <w:widowControl w:val="0"/>
      <w:autoSpaceDE w:val="0"/>
      <w:autoSpaceDN w:val="0"/>
      <w:spacing w:before="80" w:after="0" w:line="240" w:lineRule="auto"/>
      <w:ind w:left="3257" w:right="273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48"/>
      <w:lang w:val="en-US" w:eastAsia="en-US"/>
    </w:rPr>
  </w:style>
  <w:style w:type="paragraph" w:customStyle="1" w:styleId="Heading4">
    <w:name w:val="Heading 4"/>
    <w:basedOn w:val="a"/>
    <w:uiPriority w:val="1"/>
    <w:qFormat/>
    <w:rsid w:val="00532E05"/>
    <w:pPr>
      <w:widowControl w:val="0"/>
      <w:autoSpaceDE w:val="0"/>
      <w:autoSpaceDN w:val="0"/>
      <w:spacing w:after="0" w:line="240" w:lineRule="auto"/>
      <w:ind w:left="112"/>
      <w:outlineLvl w:val="4"/>
    </w:pPr>
    <w:rPr>
      <w:rFonts w:ascii="Times New Roman" w:eastAsia="Times New Roman" w:hAnsi="Times New Roman" w:cs="Times New Roman"/>
      <w:b/>
      <w:bCs/>
      <w:sz w:val="40"/>
      <w:szCs w:val="40"/>
      <w:lang w:val="en-US" w:eastAsia="en-US"/>
    </w:rPr>
  </w:style>
  <w:style w:type="paragraph" w:styleId="a5">
    <w:name w:val="List Paragraph"/>
    <w:basedOn w:val="a"/>
    <w:uiPriority w:val="1"/>
    <w:qFormat/>
    <w:rsid w:val="00532E05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1BDC-48E9-4EF4-8FBD-AB9780C2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467</Words>
  <Characters>2665</Characters>
  <Application>Microsoft Office Word</Application>
  <DocSecurity>0</DocSecurity>
  <Lines>22</Lines>
  <Paragraphs>6</Paragraphs>
  <ScaleCrop>false</ScaleCrop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Клюшина</dc:creator>
  <cp:keywords/>
  <dc:description/>
  <cp:lastModifiedBy>Клюшина</cp:lastModifiedBy>
  <cp:revision>4</cp:revision>
  <dcterms:created xsi:type="dcterms:W3CDTF">2017-10-19T11:06:00Z</dcterms:created>
  <dcterms:modified xsi:type="dcterms:W3CDTF">2017-10-19T11:27:00Z</dcterms:modified>
</cp:coreProperties>
</file>