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6" w:rsidRDefault="00480E66" w:rsidP="00480E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E6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предмета «Математика»</w:t>
      </w:r>
    </w:p>
    <w:p w:rsidR="00361216" w:rsidRPr="00480E66" w:rsidRDefault="00361216" w:rsidP="00480E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80E66" w:rsidRPr="00F16970" w:rsidRDefault="00480E66" w:rsidP="00480E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следующих нормативно – правовых документов:</w:t>
      </w:r>
    </w:p>
    <w:p w:rsidR="00480E66" w:rsidRPr="00F16970" w:rsidRDefault="00480E66" w:rsidP="00480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от 29.12.2012г. № 273-ФЗ ФГОС ООО (для 1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6970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480E66" w:rsidRPr="00F16970" w:rsidRDefault="00480E66" w:rsidP="00480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>СанПин – «Санитарно – эпидемиологические требования к условиям организации обучения в общеобразовательных учреждениях» от 29.12.2010 года № 189 ООП НОО МБОУ «Средняя школа № 41» (для 1 – 4 классов)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0E66" w:rsidRPr="00F16970" w:rsidRDefault="00480E66" w:rsidP="00480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>Уставом образовательной  организации МБОУ «Средняя школа № 41» от 30.11.2015 года</w:t>
      </w:r>
    </w:p>
    <w:p w:rsidR="00480E66" w:rsidRPr="00F16970" w:rsidRDefault="00480E66" w:rsidP="00480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>Учебным планом МБОУ «Средняя школа № 41»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6970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1697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80E66" w:rsidRPr="00F16970" w:rsidRDefault="00480E66" w:rsidP="00480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>Примерными программами по учебному предмету «Математика 1- 4 классы»</w:t>
      </w:r>
    </w:p>
    <w:p w:rsidR="00480E66" w:rsidRDefault="00480E66" w:rsidP="00480E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>
        <w:rPr>
          <w:rFonts w:ascii="Times New Roman" w:hAnsi="Times New Roman" w:cs="Times New Roman"/>
          <w:sz w:val="24"/>
          <w:szCs w:val="24"/>
        </w:rPr>
        <w:t xml:space="preserve">в 4 классе </w:t>
      </w:r>
      <w:r w:rsidRPr="00F16970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Pr="00F767E6">
        <w:rPr>
          <w:rFonts w:ascii="Times New Roman" w:hAnsi="Times New Roman" w:cs="Times New Roman"/>
          <w:b/>
          <w:sz w:val="24"/>
          <w:szCs w:val="24"/>
        </w:rPr>
        <w:t>136</w:t>
      </w:r>
      <w:r w:rsidRPr="00F16970">
        <w:rPr>
          <w:rFonts w:ascii="Times New Roman" w:hAnsi="Times New Roman" w:cs="Times New Roman"/>
          <w:sz w:val="24"/>
          <w:szCs w:val="24"/>
        </w:rPr>
        <w:t xml:space="preserve"> учебных часов, по </w:t>
      </w:r>
      <w:r w:rsidRPr="00F767E6">
        <w:rPr>
          <w:rFonts w:ascii="Times New Roman" w:hAnsi="Times New Roman" w:cs="Times New Roman"/>
          <w:b/>
          <w:sz w:val="24"/>
          <w:szCs w:val="24"/>
        </w:rPr>
        <w:t>4</w:t>
      </w:r>
      <w:r w:rsidRPr="00F16970">
        <w:rPr>
          <w:rFonts w:ascii="Times New Roman" w:hAnsi="Times New Roman" w:cs="Times New Roman"/>
          <w:sz w:val="24"/>
          <w:szCs w:val="24"/>
        </w:rPr>
        <w:t xml:space="preserve"> часа в неделю и ориентирована на использование  учебно – методического комплекта «Математика»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6970">
        <w:rPr>
          <w:rFonts w:ascii="Times New Roman" w:hAnsi="Times New Roman" w:cs="Times New Roman"/>
          <w:sz w:val="24"/>
          <w:szCs w:val="24"/>
        </w:rPr>
        <w:t xml:space="preserve"> класс в 2 частях, авторы М.И. Моро, М.А. Бантова, Г.В. Бельтюкова, С.И. Волкова, С.В. Степанова. Москва,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6970">
        <w:rPr>
          <w:rFonts w:ascii="Times New Roman" w:hAnsi="Times New Roman" w:cs="Times New Roman"/>
          <w:sz w:val="24"/>
          <w:szCs w:val="24"/>
        </w:rPr>
        <w:t>г.</w:t>
      </w:r>
    </w:p>
    <w:p w:rsidR="00480E66" w:rsidRPr="00480E66" w:rsidRDefault="00480E66" w:rsidP="00480E6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80E66" w:rsidRPr="0048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66"/>
    <w:rsid w:val="00361216"/>
    <w:rsid w:val="00480E66"/>
    <w:rsid w:val="007F22A0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2020-03-19T00:07:00Z</dcterms:created>
  <dcterms:modified xsi:type="dcterms:W3CDTF">2020-03-19T00:19:00Z</dcterms:modified>
</cp:coreProperties>
</file>