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A2" w:rsidRDefault="004F3CA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F3CA2" w:rsidRDefault="004F3CA2">
      <w:pPr>
        <w:pStyle w:val="ConsPlusNormal"/>
        <w:jc w:val="both"/>
        <w:outlineLvl w:val="0"/>
      </w:pPr>
    </w:p>
    <w:p w:rsidR="004F3CA2" w:rsidRDefault="004F3CA2">
      <w:pPr>
        <w:pStyle w:val="ConsPlusTitle"/>
        <w:jc w:val="center"/>
        <w:outlineLvl w:val="0"/>
      </w:pPr>
      <w:r>
        <w:t>ПРАВИТЕЛЬСТВО КАМЧАТСКОГО КРАЯ</w:t>
      </w:r>
    </w:p>
    <w:p w:rsidR="004F3CA2" w:rsidRDefault="004F3CA2">
      <w:pPr>
        <w:pStyle w:val="ConsPlusTitle"/>
        <w:jc w:val="center"/>
      </w:pPr>
    </w:p>
    <w:p w:rsidR="004F3CA2" w:rsidRDefault="004F3CA2">
      <w:pPr>
        <w:pStyle w:val="ConsPlusTitle"/>
        <w:jc w:val="center"/>
      </w:pPr>
      <w:r>
        <w:t>ПОСТАНОВЛЕНИЕ</w:t>
      </w:r>
    </w:p>
    <w:p w:rsidR="004F3CA2" w:rsidRDefault="004F3CA2">
      <w:pPr>
        <w:pStyle w:val="ConsPlusTitle"/>
        <w:jc w:val="center"/>
      </w:pPr>
      <w:r>
        <w:t>от 18 апреля 2014 г. N 183-П</w:t>
      </w:r>
    </w:p>
    <w:p w:rsidR="004F3CA2" w:rsidRDefault="004F3CA2">
      <w:pPr>
        <w:pStyle w:val="ConsPlusTitle"/>
        <w:jc w:val="center"/>
      </w:pPr>
    </w:p>
    <w:p w:rsidR="004F3CA2" w:rsidRDefault="004F3CA2">
      <w:pPr>
        <w:pStyle w:val="ConsPlusTitle"/>
        <w:jc w:val="center"/>
      </w:pPr>
      <w:r>
        <w:t>ОБ УТВЕРЖДЕНИИ ПОРЯДКА</w:t>
      </w:r>
    </w:p>
    <w:p w:rsidR="004F3CA2" w:rsidRDefault="004F3CA2">
      <w:pPr>
        <w:pStyle w:val="ConsPlusTitle"/>
        <w:jc w:val="center"/>
      </w:pPr>
      <w:r>
        <w:t>ПРЕДОСТАВЛЕНИЯ МЕР СОЦИАЛЬНОЙ ПОДДЕРЖКИ ОТДЕЛЬНЫМ</w:t>
      </w:r>
    </w:p>
    <w:p w:rsidR="004F3CA2" w:rsidRDefault="004F3CA2">
      <w:pPr>
        <w:pStyle w:val="ConsPlusTitle"/>
        <w:jc w:val="center"/>
      </w:pPr>
      <w:r>
        <w:t>КАТЕГОРИЯМ ГРАЖДАН В ПЕРИОД ПОЛУЧЕНИЯ ИМИ ОБРАЗОВАНИЯ В</w:t>
      </w:r>
    </w:p>
    <w:p w:rsidR="004F3CA2" w:rsidRDefault="004F3CA2">
      <w:pPr>
        <w:pStyle w:val="ConsPlusTitle"/>
        <w:jc w:val="center"/>
      </w:pPr>
      <w:r>
        <w:t>ГОСУДАРСТВЕННЫХ И МУНИЦИПАЛЬНЫХ ОБРАЗОВАТЕЛЬНЫХ</w:t>
      </w:r>
    </w:p>
    <w:p w:rsidR="004F3CA2" w:rsidRDefault="004F3CA2">
      <w:pPr>
        <w:pStyle w:val="ConsPlusTitle"/>
        <w:jc w:val="center"/>
      </w:pPr>
      <w:r>
        <w:t>ОРГАНИЗАЦИЯХ В КАМЧАТСКОМ КРАЕ"</w:t>
      </w:r>
    </w:p>
    <w:p w:rsidR="004F3CA2" w:rsidRDefault="004F3CA2">
      <w:pPr>
        <w:pStyle w:val="ConsPlusNormal"/>
        <w:jc w:val="center"/>
      </w:pPr>
    </w:p>
    <w:p w:rsidR="004F3CA2" w:rsidRDefault="004F3CA2">
      <w:pPr>
        <w:pStyle w:val="ConsPlusNormal"/>
        <w:jc w:val="center"/>
      </w:pPr>
      <w:r>
        <w:t>Список изменяющих документов</w:t>
      </w:r>
    </w:p>
    <w:p w:rsidR="004F3CA2" w:rsidRDefault="004F3CA2">
      <w:pPr>
        <w:pStyle w:val="ConsPlusNormal"/>
        <w:jc w:val="center"/>
      </w:pPr>
      <w:r>
        <w:t>(в ред. Постановлений Правительства Камчатского края</w:t>
      </w:r>
    </w:p>
    <w:p w:rsidR="004F3CA2" w:rsidRDefault="004F3CA2">
      <w:pPr>
        <w:pStyle w:val="ConsPlusNormal"/>
        <w:jc w:val="center"/>
      </w:pPr>
      <w:r>
        <w:t xml:space="preserve">от 05.05.2015 </w:t>
      </w:r>
      <w:hyperlink r:id="rId5" w:history="1">
        <w:r>
          <w:rPr>
            <w:color w:val="0000FF"/>
          </w:rPr>
          <w:t>N 166-П</w:t>
        </w:r>
      </w:hyperlink>
      <w:r>
        <w:t xml:space="preserve">, от 03.05.2017 </w:t>
      </w:r>
      <w:hyperlink r:id="rId6" w:history="1">
        <w:r>
          <w:rPr>
            <w:color w:val="0000FF"/>
          </w:rPr>
          <w:t>N 184-П</w:t>
        </w:r>
      </w:hyperlink>
      <w:r>
        <w:t>)</w:t>
      </w:r>
    </w:p>
    <w:p w:rsidR="004F3CA2" w:rsidRDefault="004F3CA2">
      <w:pPr>
        <w:pStyle w:val="ConsPlusNormal"/>
        <w:jc w:val="center"/>
      </w:pPr>
    </w:p>
    <w:p w:rsidR="004F3CA2" w:rsidRDefault="004F3CA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Камчатского края от 12.02.2014 N 390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</w:t>
      </w: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ind w:firstLine="540"/>
        <w:jc w:val="both"/>
      </w:pPr>
      <w:r>
        <w:t>ПРАВИТЕЛЬСТВО ПОСТАНОВЛЯЕТ:</w:t>
      </w: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 согласно приложению.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19.02.2010 N 94-П "Об утверждении Порядка организации предоставления социальной поддержки гражданам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 в виде обеспечения бесплатным питанием";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22.11.2010 N 484-П "О внесении изменений в приложение к Постановлению Правительства Камчатского края от 19.02.2010 N 94-П "Об утверждении Порядка организации предоставления социальной поддержки гражданам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 в виде обеспечения бесплатным питанием";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31.12.2010 N 554-П "О внесении изменений в приложение к Постановлению Правительства Камчатского края от 19.02.2010 N 94-П "Об утверждении Порядка организации предоставления социальной поддержки гражданам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 в виде обеспечения бесплатным питанием";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09.12.2011 N 531-П "О внесении изменений в приложение к Постановлению Правительства Камчатского края от 19.02.2010 N 94-П "Об утверждении Порядка организации предоставления социальной поддержки гражданам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 в виде </w:t>
      </w:r>
      <w:r>
        <w:lastRenderedPageBreak/>
        <w:t>обеспечения бесплатным питанием";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29.02.2012 N 128-П "О внесении изменений в приложение к Постановлению Правительства Камчатского края от 19.02.2010 N 94-П "Об утверждении Порядка организации предоставления социальной поддержки гражданам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 в виде обеспечения бесплатным питанием";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25.10.2012 N 490-П "О внесении изменений в приложение к Постановлению Правительства Камчатского края от 19.02.2010 N 94-П "Об утверждении Порядка организации предоставления социальной поддержки гражданам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 в виде обеспечения бесплатным питанием".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2014 года.</w:t>
      </w: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jc w:val="right"/>
      </w:pPr>
      <w:r>
        <w:t>Первый вице-губернатор</w:t>
      </w:r>
    </w:p>
    <w:p w:rsidR="004F3CA2" w:rsidRDefault="004F3CA2">
      <w:pPr>
        <w:pStyle w:val="ConsPlusNormal"/>
        <w:jc w:val="right"/>
      </w:pPr>
      <w:r>
        <w:t>Камчатского края</w:t>
      </w:r>
    </w:p>
    <w:p w:rsidR="004F3CA2" w:rsidRDefault="004F3CA2">
      <w:pPr>
        <w:pStyle w:val="ConsPlusNormal"/>
        <w:jc w:val="right"/>
      </w:pPr>
      <w:r>
        <w:t>А.М.ПОТИЕВСКИЙ</w:t>
      </w: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jc w:val="right"/>
        <w:outlineLvl w:val="0"/>
      </w:pPr>
      <w:r>
        <w:t>Приложение</w:t>
      </w:r>
    </w:p>
    <w:p w:rsidR="004F3CA2" w:rsidRDefault="004F3CA2">
      <w:pPr>
        <w:pStyle w:val="ConsPlusNormal"/>
        <w:jc w:val="right"/>
      </w:pPr>
      <w:r>
        <w:t>к Постановлению Правительства</w:t>
      </w:r>
    </w:p>
    <w:p w:rsidR="004F3CA2" w:rsidRDefault="004F3CA2">
      <w:pPr>
        <w:pStyle w:val="ConsPlusNormal"/>
        <w:jc w:val="right"/>
      </w:pPr>
      <w:r>
        <w:t>Камчатского края</w:t>
      </w:r>
    </w:p>
    <w:p w:rsidR="004F3CA2" w:rsidRDefault="004F3CA2">
      <w:pPr>
        <w:pStyle w:val="ConsPlusNormal"/>
        <w:jc w:val="right"/>
      </w:pPr>
      <w:r>
        <w:t>от 18.04.2014 N 183-П</w:t>
      </w: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Title"/>
        <w:jc w:val="center"/>
      </w:pPr>
      <w:bookmarkStart w:id="0" w:name="P43"/>
      <w:bookmarkEnd w:id="0"/>
      <w:r>
        <w:t>ПОРЯДОК</w:t>
      </w:r>
    </w:p>
    <w:p w:rsidR="004F3CA2" w:rsidRDefault="004F3CA2">
      <w:pPr>
        <w:pStyle w:val="ConsPlusTitle"/>
        <w:jc w:val="center"/>
      </w:pPr>
      <w:r>
        <w:t>ПРЕДОСТАВЛЕНИЯ МЕР СОЦИАЛЬНОЙ ПОДДЕРЖКИ</w:t>
      </w:r>
    </w:p>
    <w:p w:rsidR="004F3CA2" w:rsidRDefault="004F3CA2">
      <w:pPr>
        <w:pStyle w:val="ConsPlusTitle"/>
        <w:jc w:val="center"/>
      </w:pPr>
      <w:r>
        <w:t>ОТДЕЛЬНЫМ КАТЕГОРИЯМ ГРАЖДАН В ПЕРИОД ПОЛУЧЕНИЯ ИМИ</w:t>
      </w:r>
    </w:p>
    <w:p w:rsidR="004F3CA2" w:rsidRDefault="004F3CA2">
      <w:pPr>
        <w:pStyle w:val="ConsPlusTitle"/>
        <w:jc w:val="center"/>
      </w:pPr>
      <w:r>
        <w:t>ОБРАЗОВАНИЯ В ГОСУДАРСТВЕННЫХ И МУНИЦИПАЛЬНЫХ</w:t>
      </w:r>
    </w:p>
    <w:p w:rsidR="004F3CA2" w:rsidRDefault="004F3CA2">
      <w:pPr>
        <w:pStyle w:val="ConsPlusTitle"/>
        <w:jc w:val="center"/>
      </w:pPr>
      <w:r>
        <w:t>ОБРАЗОВАТЕЛЬНЫХ ОРГАНИЗАЦИЯХ В</w:t>
      </w:r>
    </w:p>
    <w:p w:rsidR="004F3CA2" w:rsidRDefault="004F3CA2">
      <w:pPr>
        <w:pStyle w:val="ConsPlusTitle"/>
        <w:jc w:val="center"/>
      </w:pPr>
      <w:r>
        <w:t>КАМЧАТСКОМ КРАЕ</w:t>
      </w:r>
    </w:p>
    <w:p w:rsidR="004F3CA2" w:rsidRDefault="004F3CA2">
      <w:pPr>
        <w:pStyle w:val="ConsPlusNormal"/>
        <w:jc w:val="center"/>
      </w:pPr>
    </w:p>
    <w:p w:rsidR="004F3CA2" w:rsidRDefault="004F3CA2">
      <w:pPr>
        <w:pStyle w:val="ConsPlusNormal"/>
        <w:jc w:val="center"/>
      </w:pPr>
      <w:r>
        <w:t>Список изменяющих документов</w:t>
      </w:r>
    </w:p>
    <w:p w:rsidR="004F3CA2" w:rsidRDefault="004F3CA2">
      <w:pPr>
        <w:pStyle w:val="ConsPlusNormal"/>
        <w:jc w:val="center"/>
      </w:pPr>
      <w:r>
        <w:t>(в ред. Постановлений Правительства Камчатского края</w:t>
      </w:r>
    </w:p>
    <w:p w:rsidR="004F3CA2" w:rsidRDefault="004F3CA2">
      <w:pPr>
        <w:pStyle w:val="ConsPlusNormal"/>
        <w:jc w:val="center"/>
      </w:pPr>
      <w:r>
        <w:t xml:space="preserve">от 05.05.2015 </w:t>
      </w:r>
      <w:hyperlink r:id="rId14" w:history="1">
        <w:r>
          <w:rPr>
            <w:color w:val="0000FF"/>
          </w:rPr>
          <w:t>N 166-П</w:t>
        </w:r>
      </w:hyperlink>
      <w:r>
        <w:t xml:space="preserve">, от 03.05.2017 </w:t>
      </w:r>
      <w:hyperlink r:id="rId15" w:history="1">
        <w:r>
          <w:rPr>
            <w:color w:val="0000FF"/>
          </w:rPr>
          <w:t>N 184-П</w:t>
        </w:r>
      </w:hyperlink>
      <w:r>
        <w:t>)</w:t>
      </w: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jc w:val="center"/>
        <w:outlineLvl w:val="1"/>
      </w:pPr>
      <w:r>
        <w:t>1. Общие положения</w:t>
      </w: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ind w:firstLine="540"/>
        <w:jc w:val="both"/>
      </w:pPr>
      <w:r>
        <w:t xml:space="preserve">1.1. Настоящий Порядок разработан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Камчатского края от 12.02.2014 N 390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 (далее - Закон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крае"), </w:t>
      </w:r>
      <w:hyperlink r:id="rId17" w:history="1">
        <w:r>
          <w:rPr>
            <w:color w:val="0000FF"/>
          </w:rPr>
          <w:t>Законом</w:t>
        </w:r>
      </w:hyperlink>
      <w:r>
        <w:t xml:space="preserve"> Камчатского края от 16.12.2009 N 374 "О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</w:t>
      </w:r>
      <w:r>
        <w:lastRenderedPageBreak/>
        <w:t>муниципальных общеобразовательных организациях в Камчатском крае" (далее - Закон Камчатского края "О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крае") и устанавливает:</w:t>
      </w:r>
    </w:p>
    <w:p w:rsidR="004F3CA2" w:rsidRDefault="004F3CA2">
      <w:pPr>
        <w:pStyle w:val="ConsPlusNormal"/>
        <w:jc w:val="both"/>
      </w:pPr>
      <w:r>
        <w:t xml:space="preserve">(абзац первый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1) порядок предоставления мер социальной поддержки отдельным категориям граждан (далее - обучающиеся) в виде обеспечения бесплатным питанием: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а) в период получения ими общего образования в государственных общеобразовательных организациях Камчатского края и муниципальных общеобразовательных организациях в Камчатском крае (далее - общеобразовательные организации);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б) в период получения ими среднего профессионального образования по программам подготовки квалифицированных рабочих, служащих,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Камчатского края;</w:t>
      </w:r>
    </w:p>
    <w:p w:rsidR="004F3CA2" w:rsidRDefault="004F3C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б)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05.05.2015 N 166-П)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в) в период получения ими среднего профессионального образования по программам подготовки специалистов среднего звена в государственных профессиональных образовательных организациях Камчатского края, расположенных на территории Корякского округа;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2) порядок предоставления мер социальной поддержки обучающимся в виде частичной компенсации фактических расходов на приобретение одежды обучающихся и школьно-письменных принадлежностей в период получения ими общего образования в общеобразовательных организациях.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3) порядок предоставления мер социальной поддержки в виде денежной компенсации стоимости двухразового питания обучающимся из числа инвалидов в период получения ими общего образования на дому и ее размер.</w:t>
      </w:r>
    </w:p>
    <w:p w:rsidR="004F3CA2" w:rsidRDefault="004F3CA2">
      <w:pPr>
        <w:pStyle w:val="ConsPlusNormal"/>
        <w:jc w:val="both"/>
      </w:pPr>
      <w:r>
        <w:t xml:space="preserve">(п. 3)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</w:pPr>
    </w:p>
    <w:p w:rsidR="004F3CA2" w:rsidRDefault="004F3CA2">
      <w:pPr>
        <w:pStyle w:val="ConsPlusNormal"/>
        <w:jc w:val="center"/>
        <w:outlineLvl w:val="1"/>
      </w:pPr>
      <w:r>
        <w:t>2. Порядок</w:t>
      </w:r>
    </w:p>
    <w:p w:rsidR="004F3CA2" w:rsidRDefault="004F3CA2">
      <w:pPr>
        <w:pStyle w:val="ConsPlusNormal"/>
        <w:jc w:val="center"/>
      </w:pPr>
      <w:r>
        <w:t>предоставления меры социальной поддержки</w:t>
      </w:r>
    </w:p>
    <w:p w:rsidR="004F3CA2" w:rsidRDefault="004F3CA2">
      <w:pPr>
        <w:pStyle w:val="ConsPlusNormal"/>
        <w:jc w:val="center"/>
      </w:pPr>
      <w:r>
        <w:t>обучающимся в виде обеспечения бесплатным питанием в период</w:t>
      </w:r>
    </w:p>
    <w:p w:rsidR="004F3CA2" w:rsidRDefault="004F3CA2">
      <w:pPr>
        <w:pStyle w:val="ConsPlusNormal"/>
        <w:jc w:val="center"/>
      </w:pPr>
      <w:r>
        <w:t>получения ими общего образования в общеобразовательных</w:t>
      </w:r>
    </w:p>
    <w:p w:rsidR="004F3CA2" w:rsidRDefault="004F3CA2">
      <w:pPr>
        <w:pStyle w:val="ConsPlusNormal"/>
        <w:jc w:val="center"/>
      </w:pPr>
      <w:r>
        <w:t>организациях</w:t>
      </w: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ind w:firstLine="540"/>
        <w:jc w:val="both"/>
      </w:pPr>
      <w:r>
        <w:t xml:space="preserve">2.1. Мера социальной поддержки в виде обеспечения бесплатным питанием предоставляется в рамках настоящего раздела обучающимся общеобразовательных организаций в соответствии с </w:t>
      </w:r>
      <w:hyperlink r:id="rId21" w:history="1">
        <w:r>
          <w:rPr>
            <w:color w:val="0000FF"/>
          </w:rPr>
          <w:t>пунктом 1 статьи 4</w:t>
        </w:r>
      </w:hyperlink>
      <w:r>
        <w:t xml:space="preserve">, </w:t>
      </w:r>
      <w:hyperlink r:id="rId2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23" w:history="1">
        <w:r>
          <w:rPr>
            <w:color w:val="0000FF"/>
          </w:rPr>
          <w:t>"б" пункта 1 статьи 5</w:t>
        </w:r>
      </w:hyperlink>
      <w:r>
        <w:t xml:space="preserve">, </w:t>
      </w:r>
      <w:hyperlink r:id="rId2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25" w:history="1">
        <w:r>
          <w:rPr>
            <w:color w:val="0000FF"/>
          </w:rPr>
          <w:t>"б" пункта 1 статьи 6</w:t>
        </w:r>
      </w:hyperlink>
      <w:r>
        <w:t xml:space="preserve">, </w:t>
      </w:r>
      <w:hyperlink r:id="rId2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27" w:history="1">
        <w:r>
          <w:rPr>
            <w:color w:val="0000FF"/>
          </w:rPr>
          <w:t>"б" пункта 2 части 1 статьи 8</w:t>
        </w:r>
      </w:hyperlink>
      <w:r>
        <w:t xml:space="preserve"> Закона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крае".</w:t>
      </w:r>
    </w:p>
    <w:p w:rsidR="004F3CA2" w:rsidRDefault="004F3CA2">
      <w:pPr>
        <w:pStyle w:val="ConsPlusNormal"/>
        <w:jc w:val="both"/>
      </w:pPr>
      <w:r>
        <w:t xml:space="preserve">(часть 2.1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05.05.2015 N 166-П)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2.2. Мера социальной поддержки в виде обеспечения бесплатным питанием предоставляется с соблюдением санитарно-эпидемиологических требований к организации </w:t>
      </w:r>
      <w:proofErr w:type="gramStart"/>
      <w:r>
        <w:t>питания</w:t>
      </w:r>
      <w:proofErr w:type="gramEnd"/>
      <w:r>
        <w:t xml:space="preserve"> обучающихся в общеобразовательных организациях, профессиональных образовательных организациях (далее - санитарно-эпидемиологические требования).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2.3. Денежные нормы обеспечения бесплатным питанием обучающихся общеобразовательных организаций на текущий финансовый год устанавливаются: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lastRenderedPageBreak/>
        <w:t xml:space="preserve">1) для государственных общеобразовательных организаций Камчатского края - с учетом санитарно-эпидемиологических требований и цен на продукты питания, сложившихся в Камчатском крае, в размерах, указанных в </w:t>
      </w:r>
      <w:hyperlink w:anchor="P81" w:history="1">
        <w:r>
          <w:rPr>
            <w:color w:val="0000FF"/>
          </w:rPr>
          <w:t>части 2.3(1)</w:t>
        </w:r>
      </w:hyperlink>
      <w:r>
        <w:t xml:space="preserve"> настоящего Порядка, с учетом ежегодной индексации на прогнозируемый в очередном финансовом году уровень инфляции;</w:t>
      </w:r>
    </w:p>
    <w:p w:rsidR="004F3CA2" w:rsidRDefault="004F3CA2">
      <w:pPr>
        <w:pStyle w:val="ConsPlusNormal"/>
        <w:jc w:val="both"/>
      </w:pPr>
      <w:r>
        <w:t xml:space="preserve">(п. 1)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2) для муниципальных общеобразовательных организаций в Камчатском крае - с учетом санитарно-эпидемиологических требований и цен на продукты питания, сложившихся в соответствующем муниципальном районе (городском округе) в Камчатском крае, муниципальными правовыми актами органов местного самоуправления муниципальных районов (городских округов) в Камчатском крае.</w:t>
      </w:r>
    </w:p>
    <w:p w:rsidR="004F3CA2" w:rsidRDefault="004F3CA2">
      <w:pPr>
        <w:pStyle w:val="ConsPlusNormal"/>
        <w:jc w:val="both"/>
      </w:pPr>
      <w:r>
        <w:t xml:space="preserve">(п. 2)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spacing w:before="220"/>
        <w:ind w:firstLine="540"/>
        <w:jc w:val="both"/>
      </w:pPr>
      <w:bookmarkStart w:id="1" w:name="P81"/>
      <w:bookmarkEnd w:id="1"/>
      <w:r>
        <w:t xml:space="preserve">2.3(1). Размер денежных норм </w:t>
      </w:r>
      <w:proofErr w:type="gramStart"/>
      <w:r>
        <w:t>обеспечения бесплатным питанием</w:t>
      </w:r>
      <w:proofErr w:type="gramEnd"/>
      <w:r>
        <w:t xml:space="preserve"> обучающихся в государственных общеобразовательных организациях Камчатского края на 2017 год составляет:</w:t>
      </w:r>
    </w:p>
    <w:p w:rsidR="004F3CA2" w:rsidRDefault="004F3CA2">
      <w:pPr>
        <w:pStyle w:val="ConsPlusNormal"/>
        <w:jc w:val="both"/>
      </w:pPr>
      <w:r>
        <w:t xml:space="preserve">(часть 2.3(1) введена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sectPr w:rsidR="004F3CA2" w:rsidSect="00F415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3CA2" w:rsidRDefault="004F3CA2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8"/>
        <w:gridCol w:w="3118"/>
      </w:tblGrid>
      <w:tr w:rsidR="004F3CA2">
        <w:tc>
          <w:tcPr>
            <w:tcW w:w="1984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Возрастная</w:t>
            </w:r>
          </w:p>
          <w:p w:rsidR="004F3CA2" w:rsidRDefault="004F3CA2">
            <w:pPr>
              <w:pStyle w:val="ConsPlusNormal"/>
              <w:jc w:val="center"/>
            </w:pPr>
            <w:r>
              <w:t>категория</w:t>
            </w:r>
          </w:p>
          <w:p w:rsidR="004F3CA2" w:rsidRDefault="004F3CA2">
            <w:pPr>
              <w:pStyle w:val="ConsPlusNormal"/>
              <w:jc w:val="center"/>
            </w:pPr>
            <w:r>
              <w:t>обучающихся</w:t>
            </w:r>
          </w:p>
        </w:tc>
        <w:tc>
          <w:tcPr>
            <w:tcW w:w="3118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Средняя денежная норма</w:t>
            </w:r>
          </w:p>
          <w:p w:rsidR="004F3CA2" w:rsidRDefault="004F3CA2">
            <w:pPr>
              <w:pStyle w:val="ConsPlusNormal"/>
              <w:jc w:val="center"/>
            </w:pPr>
            <w:r>
              <w:t>завтрака на одного</w:t>
            </w:r>
          </w:p>
          <w:p w:rsidR="004F3CA2" w:rsidRDefault="004F3CA2">
            <w:pPr>
              <w:pStyle w:val="ConsPlusNormal"/>
              <w:jc w:val="center"/>
            </w:pPr>
            <w:r>
              <w:t>обучающегося без учета</w:t>
            </w:r>
          </w:p>
          <w:p w:rsidR="004F3CA2" w:rsidRDefault="004F3CA2">
            <w:pPr>
              <w:pStyle w:val="ConsPlusNormal"/>
              <w:jc w:val="center"/>
            </w:pPr>
            <w:r>
              <w:t>торговой наценки, рублей</w:t>
            </w:r>
          </w:p>
        </w:tc>
        <w:tc>
          <w:tcPr>
            <w:tcW w:w="3118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Средняя денежная норма</w:t>
            </w:r>
          </w:p>
          <w:p w:rsidR="004F3CA2" w:rsidRDefault="004F3CA2">
            <w:pPr>
              <w:pStyle w:val="ConsPlusNormal"/>
              <w:jc w:val="center"/>
            </w:pPr>
            <w:r>
              <w:t>обеда на одного</w:t>
            </w:r>
          </w:p>
          <w:p w:rsidR="004F3CA2" w:rsidRDefault="004F3CA2">
            <w:pPr>
              <w:pStyle w:val="ConsPlusNormal"/>
              <w:jc w:val="center"/>
            </w:pPr>
            <w:r>
              <w:t>обучающегося без учета</w:t>
            </w:r>
          </w:p>
          <w:p w:rsidR="004F3CA2" w:rsidRDefault="004F3CA2">
            <w:pPr>
              <w:pStyle w:val="ConsPlusNormal"/>
              <w:jc w:val="center"/>
            </w:pPr>
            <w:r>
              <w:t>торговой наценки, рублей</w:t>
            </w:r>
          </w:p>
        </w:tc>
        <w:tc>
          <w:tcPr>
            <w:tcW w:w="3118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Средняя денежная норма</w:t>
            </w:r>
          </w:p>
          <w:p w:rsidR="004F3CA2" w:rsidRDefault="004F3CA2">
            <w:pPr>
              <w:pStyle w:val="ConsPlusNormal"/>
              <w:jc w:val="center"/>
            </w:pPr>
            <w:r>
              <w:t>полдника на одного</w:t>
            </w:r>
          </w:p>
          <w:p w:rsidR="004F3CA2" w:rsidRDefault="004F3CA2">
            <w:pPr>
              <w:pStyle w:val="ConsPlusNormal"/>
              <w:jc w:val="center"/>
            </w:pPr>
            <w:r>
              <w:t>обучающегося без учета</w:t>
            </w:r>
          </w:p>
          <w:p w:rsidR="004F3CA2" w:rsidRDefault="004F3CA2">
            <w:pPr>
              <w:pStyle w:val="ConsPlusNormal"/>
              <w:jc w:val="center"/>
            </w:pPr>
            <w:r>
              <w:t>торговой наценки, рублей</w:t>
            </w:r>
          </w:p>
        </w:tc>
      </w:tr>
      <w:tr w:rsidR="004F3CA2">
        <w:tc>
          <w:tcPr>
            <w:tcW w:w="1984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7-11 лет</w:t>
            </w:r>
          </w:p>
        </w:tc>
        <w:tc>
          <w:tcPr>
            <w:tcW w:w="3118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не более 55,0</w:t>
            </w:r>
          </w:p>
        </w:tc>
        <w:tc>
          <w:tcPr>
            <w:tcW w:w="3118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не более 100,0</w:t>
            </w:r>
          </w:p>
        </w:tc>
        <w:tc>
          <w:tcPr>
            <w:tcW w:w="3118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не более 45,0</w:t>
            </w:r>
          </w:p>
        </w:tc>
      </w:tr>
      <w:tr w:rsidR="004F3CA2">
        <w:tc>
          <w:tcPr>
            <w:tcW w:w="1984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12-18 лет</w:t>
            </w:r>
          </w:p>
        </w:tc>
        <w:tc>
          <w:tcPr>
            <w:tcW w:w="3118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не более 65,0</w:t>
            </w:r>
          </w:p>
        </w:tc>
        <w:tc>
          <w:tcPr>
            <w:tcW w:w="3118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не более 105,0</w:t>
            </w:r>
          </w:p>
        </w:tc>
        <w:tc>
          <w:tcPr>
            <w:tcW w:w="3118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не более 50,0</w:t>
            </w:r>
          </w:p>
        </w:tc>
      </w:tr>
    </w:tbl>
    <w:p w:rsidR="004F3CA2" w:rsidRDefault="004F3CA2">
      <w:pPr>
        <w:sectPr w:rsidR="004F3C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3CA2" w:rsidRDefault="004F3CA2">
      <w:pPr>
        <w:pStyle w:val="ConsPlusNormal"/>
        <w:ind w:firstLine="540"/>
        <w:jc w:val="both"/>
      </w:pPr>
    </w:p>
    <w:p w:rsidR="004F3CA2" w:rsidRDefault="004F3CA2">
      <w:pPr>
        <w:pStyle w:val="ConsPlusNormal"/>
        <w:ind w:firstLine="540"/>
        <w:jc w:val="both"/>
      </w:pPr>
      <w:r>
        <w:t>При организации горячего питания сторонними организациями торговая наценка на стоимость питания не должна превышать 80 %.</w:t>
      </w:r>
    </w:p>
    <w:p w:rsidR="004F3CA2" w:rsidRDefault="004F3CA2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2.4. Для предоставления меры социальной поддержки в виде обеспечения бесплатным питанием один из родителей, иных законных представителей (усыновителей, опекунов, попечителей, приемных родителей) обучающегося общеобразовательной организации представляет в общеобразовательную организацию один раз в течение учебного года:</w:t>
      </w:r>
    </w:p>
    <w:p w:rsidR="004F3CA2" w:rsidRDefault="004F3CA2">
      <w:pPr>
        <w:pStyle w:val="ConsPlusNormal"/>
        <w:jc w:val="both"/>
      </w:pPr>
      <w:r>
        <w:t xml:space="preserve">(абзац первый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1) заявление о предоставлении меры социальной поддержки в виде обеспечения бесплатным питанием обучающегося общеобразовательной организации;</w:t>
      </w:r>
    </w:p>
    <w:p w:rsidR="004F3CA2" w:rsidRDefault="004F3CA2">
      <w:pPr>
        <w:pStyle w:val="ConsPlusNormal"/>
        <w:jc w:val="both"/>
      </w:pPr>
      <w:r>
        <w:t xml:space="preserve">(п. 1)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spacing w:before="220"/>
        <w:ind w:firstLine="540"/>
        <w:jc w:val="both"/>
      </w:pPr>
      <w:bookmarkStart w:id="3" w:name="P113"/>
      <w:bookmarkEnd w:id="3"/>
      <w:r>
        <w:t>2) документ, удостоверяющий личность одного из родителей (законного представителя);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3) документы, подтверждающие полномочия </w:t>
      </w:r>
      <w:proofErr w:type="gramStart"/>
      <w:r>
        <w:t>законного представителя</w:t>
      </w:r>
      <w:proofErr w:type="gramEnd"/>
      <w:r>
        <w:t xml:space="preserve"> обучающегося (при представлении заявления о предоставлении меры социальной поддержки в виде обеспечения бесплатным питанием законным представителем (усыновителем, опекуном, попечителем, приемным родителем) обучающегося);</w:t>
      </w:r>
    </w:p>
    <w:p w:rsidR="004F3CA2" w:rsidRDefault="004F3CA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CA2" w:rsidRDefault="004F3CA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F3CA2" w:rsidRDefault="004F3CA2">
      <w:pPr>
        <w:pStyle w:val="ConsPlusNormal"/>
        <w:ind w:firstLine="540"/>
        <w:jc w:val="both"/>
      </w:pPr>
      <w:r>
        <w:rPr>
          <w:color w:val="0A2666"/>
        </w:rPr>
        <w:t>Текст дан в соответствии с официальным текстом документа.</w:t>
      </w:r>
    </w:p>
    <w:p w:rsidR="004F3CA2" w:rsidRDefault="004F3C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CA2" w:rsidRDefault="004F3CA2">
      <w:pPr>
        <w:pStyle w:val="ConsPlusNormal"/>
        <w:ind w:firstLine="540"/>
        <w:jc w:val="both"/>
      </w:pPr>
      <w:bookmarkStart w:id="4" w:name="P120"/>
      <w:bookmarkEnd w:id="4"/>
      <w:r>
        <w:t xml:space="preserve">4) документы, подтверждающие принадлежность обучающегося общеобразовательной организации к соответствующей категории, установленной </w:t>
      </w:r>
      <w:hyperlink r:id="rId35" w:history="1">
        <w:r>
          <w:rPr>
            <w:color w:val="0000FF"/>
          </w:rPr>
          <w:t>статьей 3</w:t>
        </w:r>
      </w:hyperlink>
      <w:r>
        <w:t xml:space="preserve"> Закона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крае":</w:t>
      </w:r>
    </w:p>
    <w:p w:rsidR="004F3CA2" w:rsidRDefault="004F3CA2">
      <w:pPr>
        <w:pStyle w:val="ConsPlusNormal"/>
        <w:jc w:val="both"/>
      </w:pPr>
      <w:r>
        <w:t xml:space="preserve">(п. 4)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05.05.2015 N 166-П)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а) удостоверение многодетной семьи - для обучающихся из семей, которым присвоен статус многодетной семьи в соответствии с </w:t>
      </w:r>
      <w:hyperlink r:id="rId37" w:history="1">
        <w:r>
          <w:rPr>
            <w:color w:val="0000FF"/>
          </w:rPr>
          <w:t>Законом</w:t>
        </w:r>
      </w:hyperlink>
      <w:r>
        <w:t xml:space="preserve"> Камчатского края от 16.12.2009 N 352 "О мерах социальной поддержки многодетных семей в Камчатском крае" (далее - многодетные семьи);</w:t>
      </w:r>
    </w:p>
    <w:p w:rsidR="004F3CA2" w:rsidRDefault="004F3CA2">
      <w:pPr>
        <w:pStyle w:val="ConsPlusNormal"/>
        <w:spacing w:before="220"/>
        <w:ind w:firstLine="540"/>
        <w:jc w:val="both"/>
      </w:pPr>
      <w:bookmarkStart w:id="5" w:name="P123"/>
      <w:bookmarkEnd w:id="5"/>
      <w:r>
        <w:t>б) справку о составе семьи и сведения о доходах всех членов семьи - для обучающихся из семей, в которых среднедушевой доход ниже величины прожиточного минимума, установленного в Камчатском крае (далее - малоимущие семьи);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в) свидетельство о рождении обучающегося или одного из его родителей (единственного родителя) с указанием принадлежности к коренным малочисленным народам Севера, Сибири и Дальнего Востока (далее - коренные малочисленные народы) либо решение суда об установлении факта национальной принадлежности к коренным малочисленным народам, вступившее в законную силу, - для обучающихся из числа коренных малочисленных народов и из семей, в которых единственный родитель или хотя бы один из родителей относится к коренным малочисленным народам (далее - семьи коренных малочисленных народов);</w:t>
      </w:r>
    </w:p>
    <w:p w:rsidR="004F3CA2" w:rsidRDefault="004F3C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в)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г) документы, подтверждающие инвалидность (ограничения возможностей здоровья - для обучающихся с ограниченными возможностями здоровья);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д) удостоверение беженца или удостоверение </w:t>
      </w:r>
      <w:proofErr w:type="gramStart"/>
      <w:r>
        <w:t>вынужденного переселенца</w:t>
      </w:r>
      <w:proofErr w:type="gramEnd"/>
      <w:r>
        <w:t xml:space="preserve"> обучающегося и (или) его родителей (иных законных представителей) - для обучающихся из числа беженцев и вынужденных переселенцев.</w:t>
      </w:r>
    </w:p>
    <w:p w:rsidR="004F3CA2" w:rsidRDefault="004F3CA2">
      <w:pPr>
        <w:pStyle w:val="ConsPlusNormal"/>
        <w:spacing w:before="220"/>
        <w:ind w:firstLine="540"/>
        <w:jc w:val="both"/>
      </w:pPr>
      <w:bookmarkStart w:id="6" w:name="P128"/>
      <w:bookmarkEnd w:id="6"/>
      <w:r>
        <w:t xml:space="preserve">2.5. Документы, указанные в </w:t>
      </w:r>
      <w:hyperlink w:anchor="P113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20" w:history="1">
        <w:r>
          <w:rPr>
            <w:color w:val="0000FF"/>
          </w:rPr>
          <w:t>4 части 2.4</w:t>
        </w:r>
      </w:hyperlink>
      <w:r>
        <w:t xml:space="preserve"> настоящего Порядка (за исключением </w:t>
      </w:r>
      <w:r>
        <w:lastRenderedPageBreak/>
        <w:t xml:space="preserve">документов, указанных в </w:t>
      </w:r>
      <w:hyperlink w:anchor="P123" w:history="1">
        <w:r>
          <w:rPr>
            <w:color w:val="0000FF"/>
          </w:rPr>
          <w:t>подпункте "б" пункта 4 части 2.4</w:t>
        </w:r>
      </w:hyperlink>
      <w:r>
        <w:t xml:space="preserve"> настоящего Порядка) представляются в копиях с предъявлением оригинала либо в копиях, заверенных в установленном порядке.</w:t>
      </w:r>
    </w:p>
    <w:p w:rsidR="004F3CA2" w:rsidRDefault="004F3CA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CA2" w:rsidRDefault="004F3CA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F3CA2" w:rsidRDefault="004F3CA2">
      <w:pPr>
        <w:pStyle w:val="ConsPlusNormal"/>
        <w:ind w:firstLine="540"/>
        <w:jc w:val="both"/>
      </w:pPr>
      <w:r>
        <w:rPr>
          <w:color w:val="0A2666"/>
        </w:rPr>
        <w:t>Текст дан в соответствии с официальным текстом документа.</w:t>
      </w:r>
    </w:p>
    <w:p w:rsidR="004F3CA2" w:rsidRDefault="004F3C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CA2" w:rsidRDefault="004F3CA2">
      <w:pPr>
        <w:pStyle w:val="ConsPlusNormal"/>
        <w:ind w:firstLine="540"/>
        <w:jc w:val="both"/>
      </w:pPr>
      <w:r>
        <w:t xml:space="preserve">2.6. Решение о предоставлении меры социальной поддержки в виде обеспечения бесплатным питанием обучающегося общеобразовательной организации принимается руководителем общеобразовательной организации по результатам рассмотрения документов, представленных родителями (иными законными представителями) обучающегося в соответствии с </w:t>
      </w:r>
      <w:hyperlink w:anchor="P109" w:history="1">
        <w:r>
          <w:rPr>
            <w:color w:val="0000FF"/>
          </w:rPr>
          <w:t>частями 2.4</w:t>
        </w:r>
      </w:hyperlink>
      <w:r>
        <w:t xml:space="preserve"> и </w:t>
      </w:r>
      <w:hyperlink w:anchor="P128" w:history="1">
        <w:r>
          <w:rPr>
            <w:color w:val="0000FF"/>
          </w:rPr>
          <w:t>2.5</w:t>
        </w:r>
      </w:hyperlink>
      <w:r>
        <w:t xml:space="preserve"> настоящего Порядка, в течение пяти рабочих дней со дня их представления и оформляется приказом.</w:t>
      </w:r>
    </w:p>
    <w:p w:rsidR="004F3CA2" w:rsidRDefault="004F3CA2">
      <w:pPr>
        <w:pStyle w:val="ConsPlusNormal"/>
        <w:jc w:val="both"/>
      </w:pPr>
      <w:r>
        <w:t xml:space="preserve">(часть 2.6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05.05.2015 N 166-П)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2.7. Основаниями для отказа в предоставлении социальной поддержки в виде обеспечения бесплатным питанием обучающихся общеобразовательных организаций являются: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1) отсутствие оснований для предоставления меры социальной поддержки в виде обеспечения бесплатным питанием, предусмотренных </w:t>
      </w:r>
      <w:hyperlink r:id="rId41" w:history="1">
        <w:r>
          <w:rPr>
            <w:color w:val="0000FF"/>
          </w:rPr>
          <w:t>Законом</w:t>
        </w:r>
      </w:hyperlink>
      <w:r>
        <w:t xml:space="preserve">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2.8. В случае если документы, указанные в </w:t>
      </w:r>
      <w:hyperlink w:anchor="P109" w:history="1">
        <w:r>
          <w:rPr>
            <w:color w:val="0000FF"/>
          </w:rPr>
          <w:t>части 2.4</w:t>
        </w:r>
      </w:hyperlink>
      <w:r>
        <w:t xml:space="preserve"> настоящего Порядка, родителями (иными законными представителями) обучающегося общеобразовательной организации не представлены, но объективно существует право обучающегося общеобразовательной организации на получение меры социальной поддержки в виде обеспечения бесплатным питанием, решение о предоставлении меры социальной поддержки в виде обеспечения бесплатным питанием такого обучающегося принимается в соответствии с </w:t>
      </w:r>
      <w:hyperlink w:anchor="P145" w:history="1">
        <w:r>
          <w:rPr>
            <w:color w:val="0000FF"/>
          </w:rPr>
          <w:t>частью 2.8(1)</w:t>
        </w:r>
      </w:hyperlink>
      <w:r>
        <w:t xml:space="preserve"> настоящего Порядка.</w:t>
      </w:r>
    </w:p>
    <w:p w:rsidR="004F3CA2" w:rsidRDefault="004F3CA2">
      <w:pPr>
        <w:pStyle w:val="ConsPlusNormal"/>
        <w:jc w:val="both"/>
      </w:pPr>
      <w:r>
        <w:t xml:space="preserve">(абзац первый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03.05.2017 N 184-П;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03.05.2017 N 184-П;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03.05.2017 N 184-П;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03.05.2017 N 184-П;</w:t>
      </w:r>
    </w:p>
    <w:p w:rsidR="004F3CA2" w:rsidRDefault="004F3CA2">
      <w:pPr>
        <w:pStyle w:val="ConsPlusNormal"/>
        <w:spacing w:before="220"/>
        <w:ind w:firstLine="540"/>
        <w:jc w:val="both"/>
      </w:pPr>
      <w:bookmarkStart w:id="7" w:name="P145"/>
      <w:bookmarkEnd w:id="7"/>
      <w:r>
        <w:t>2.8(1). Руководитель общеобразовательной организации издает приказ об образовании комиссии для обследования жилищно-бытовых условий обучающегося в семье.</w:t>
      </w:r>
    </w:p>
    <w:p w:rsidR="004F3CA2" w:rsidRDefault="004F3CA2">
      <w:pPr>
        <w:pStyle w:val="ConsPlusNormal"/>
        <w:jc w:val="both"/>
      </w:pPr>
      <w:r>
        <w:t xml:space="preserve">(часть 2.8(1) введена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Комиссия не позднее десяти рабочих дней со дня издания приказа о ее образовании проводит обследование жилищно-бытовых условий обучающегося в семье, по результатам которого комиссией составляется акт. В случае если при проведении обследования жилищно-бытовых условий обучающегося в семье комиссии представлены документы, подтверждающие принадлежность обучающегося к соответствующей категории, установленной </w:t>
      </w:r>
      <w:hyperlink r:id="rId48" w:history="1">
        <w:r>
          <w:rPr>
            <w:color w:val="0000FF"/>
          </w:rPr>
          <w:t>статьей 3</w:t>
        </w:r>
      </w:hyperlink>
      <w:r>
        <w:t xml:space="preserve"> Закона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крае", указанные документы (их копии) приобщаются к акту.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На основании акта обследования жилищно-бытовых условий обучающегося в семье в течение пяти рабочих дней со дня его составления педагогический совет общеобразовательной </w:t>
      </w:r>
      <w:r>
        <w:lastRenderedPageBreak/>
        <w:t>организации принимает решение о предоставлении меры социальной поддержки в виде обеспечения бесплатным питанием обучающегося либо об отказе в ее предоставлении.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Руководитель общеобразовательной организации на основании решения педагогического совета общеобразовательной организации о предоставлении меры социальной поддержки в виде обеспечения бесплатным питанием обучающегося в течение одного дня со дня его принятия издает приказ о предоставлении меры социальной поддержки в виде обеспечения бесплатным питанием обучающегося общеобразовательной организации.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2.9. Право на получение меры социальной поддержки в виде обеспечения бесплатным питанием возникает у обучающегося общеобразовательной организации со дня издания руководителем общеобразовательной организации соответствующего приказа.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2.10. Родители (иные законные представители) обучающегося общеобразовательной организации обязаны направить руководителю общеобразовательной организации письменное уведомление об изменении в течение учебного года оснований, дающих право на предоставление меры социальной поддержки в виде обеспечения бесплатным питанием обучающегося, в течение тридцати календарных дней со дня возникновения соответствующих обстоятельств.</w:t>
      </w: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jc w:val="center"/>
        <w:outlineLvl w:val="1"/>
      </w:pPr>
      <w:r>
        <w:t>3. Порядок</w:t>
      </w:r>
    </w:p>
    <w:p w:rsidR="004F3CA2" w:rsidRDefault="004F3CA2">
      <w:pPr>
        <w:pStyle w:val="ConsPlusNormal"/>
        <w:jc w:val="center"/>
      </w:pPr>
      <w:r>
        <w:t>предоставления меры социальной поддержки обучающимся</w:t>
      </w:r>
    </w:p>
    <w:p w:rsidR="004F3CA2" w:rsidRDefault="004F3CA2">
      <w:pPr>
        <w:pStyle w:val="ConsPlusNormal"/>
        <w:jc w:val="center"/>
      </w:pPr>
      <w:r>
        <w:t>в виде обеспечения бесплатным питанием в период получения</w:t>
      </w:r>
    </w:p>
    <w:p w:rsidR="004F3CA2" w:rsidRDefault="004F3CA2">
      <w:pPr>
        <w:pStyle w:val="ConsPlusNormal"/>
        <w:jc w:val="center"/>
      </w:pPr>
      <w:r>
        <w:t>ими среднего профессионального образования в государственных</w:t>
      </w:r>
    </w:p>
    <w:p w:rsidR="004F3CA2" w:rsidRDefault="004F3CA2">
      <w:pPr>
        <w:pStyle w:val="ConsPlusNormal"/>
        <w:jc w:val="center"/>
      </w:pPr>
      <w:r>
        <w:t>профессиональных образовательных организациях</w:t>
      </w:r>
    </w:p>
    <w:p w:rsidR="004F3CA2" w:rsidRDefault="004F3CA2">
      <w:pPr>
        <w:pStyle w:val="ConsPlusNormal"/>
        <w:jc w:val="center"/>
      </w:pPr>
      <w:r>
        <w:t>Камчатского края</w:t>
      </w: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ind w:firstLine="540"/>
        <w:jc w:val="both"/>
      </w:pPr>
      <w:r>
        <w:t xml:space="preserve">3.1. Мера социальной поддержки в виде обеспечения бесплатным питанием предоставляется в рамках настоящего раздела обучающимся государственных профессиональных образовательных организаций Камчатского края (далее - профессиональные образовательные организации) в соответствии с </w:t>
      </w:r>
      <w:hyperlink r:id="rId49" w:history="1">
        <w:r>
          <w:rPr>
            <w:color w:val="0000FF"/>
          </w:rPr>
          <w:t>пунктом 2 статьи 4</w:t>
        </w:r>
      </w:hyperlink>
      <w:r>
        <w:t xml:space="preserve">, </w:t>
      </w:r>
      <w:hyperlink r:id="rId50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51" w:history="1">
        <w:r>
          <w:rPr>
            <w:color w:val="0000FF"/>
          </w:rPr>
          <w:t>3 статьи 5</w:t>
        </w:r>
      </w:hyperlink>
      <w:r>
        <w:t xml:space="preserve">, </w:t>
      </w:r>
      <w:hyperlink r:id="rId52" w:history="1">
        <w:r>
          <w:rPr>
            <w:color w:val="0000FF"/>
          </w:rPr>
          <w:t>пунктом 2 статьи 6</w:t>
        </w:r>
      </w:hyperlink>
      <w:r>
        <w:t xml:space="preserve">, </w:t>
      </w:r>
      <w:hyperlink r:id="rId53" w:history="1">
        <w:r>
          <w:rPr>
            <w:color w:val="0000FF"/>
          </w:rPr>
          <w:t>частью 3 статьи 8</w:t>
        </w:r>
      </w:hyperlink>
      <w:r>
        <w:t xml:space="preserve">, </w:t>
      </w:r>
      <w:hyperlink r:id="rId54" w:history="1">
        <w:r>
          <w:rPr>
            <w:color w:val="0000FF"/>
          </w:rPr>
          <w:t>пунктом 2 статьи 10</w:t>
        </w:r>
      </w:hyperlink>
      <w:r>
        <w:t xml:space="preserve">, </w:t>
      </w:r>
      <w:hyperlink r:id="rId55" w:history="1">
        <w:r>
          <w:rPr>
            <w:color w:val="0000FF"/>
          </w:rPr>
          <w:t>статьей 11</w:t>
        </w:r>
      </w:hyperlink>
      <w:r>
        <w:t xml:space="preserve"> Закона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крае".</w:t>
      </w:r>
    </w:p>
    <w:p w:rsidR="004F3CA2" w:rsidRDefault="004F3CA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3.2. Мера социальной поддержки в виде обеспечения бесплатным питанием предоставляется с соблюдением санитарно-эпидемиологических требований.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3.3. Денежные нормы обеспечения бесплатным питанием обучающихся профессиональных образовательных организаций на текущий финансовый год устанавливаются с учетом санитарно-эпидемиологических требований и цен на продукты питания, сложившихся в Камчатском крае,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12.05.2014 N 214-П "Об утверждении денежных норм обеспечения бесплатным питанием обучающихся в государственных профессиональных образовательных организациях в Камчатском крае.</w:t>
      </w:r>
    </w:p>
    <w:p w:rsidR="004F3CA2" w:rsidRDefault="004F3CA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3.4. При наличии у обучающегося профессиональной образовательной организации права на предоставление меры социальной поддержки в виде обеспечения бесплатным питанием по нескольким основаниям, предусмотренным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крае", социальная поддержка предоставляется по одному из оснований по выбору обучающегося (его законного представителя).</w:t>
      </w:r>
    </w:p>
    <w:p w:rsidR="004F3CA2" w:rsidRDefault="004F3CA2">
      <w:pPr>
        <w:pStyle w:val="ConsPlusNormal"/>
        <w:spacing w:before="220"/>
        <w:ind w:firstLine="540"/>
        <w:jc w:val="both"/>
      </w:pPr>
      <w:bookmarkStart w:id="8" w:name="P166"/>
      <w:bookmarkEnd w:id="8"/>
      <w:r>
        <w:t xml:space="preserve">3.5. Для предоставления меры социальной поддержки в виде обеспечения бесплатным питанием (за исключением меры социальной поддержки, предусмотренной </w:t>
      </w:r>
      <w:hyperlink r:id="rId60" w:history="1">
        <w:r>
          <w:rPr>
            <w:color w:val="0000FF"/>
          </w:rPr>
          <w:t>статьей 11</w:t>
        </w:r>
      </w:hyperlink>
      <w:r>
        <w:t xml:space="preserve"> Закона </w:t>
      </w:r>
      <w:r>
        <w:lastRenderedPageBreak/>
        <w:t>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крае") один из родителей, иных законных представителей (усыновителей, опекунов, попечителей, приемных родителей) обучающегося профессиональной образовательной организации представляет в профессиональную образовательную организацию один раз в течение учебного года:</w:t>
      </w:r>
    </w:p>
    <w:p w:rsidR="004F3CA2" w:rsidRDefault="004F3CA2">
      <w:pPr>
        <w:pStyle w:val="ConsPlusNormal"/>
        <w:jc w:val="both"/>
      </w:pPr>
      <w:r>
        <w:t xml:space="preserve">(абзац первый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1) заявление о предоставлении меры социальной поддержки в виде обеспечения бесплатным питанием обучающегося профессиональной образовательной организации;</w:t>
      </w:r>
    </w:p>
    <w:p w:rsidR="004F3CA2" w:rsidRDefault="004F3CA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spacing w:before="220"/>
        <w:ind w:firstLine="540"/>
        <w:jc w:val="both"/>
      </w:pPr>
      <w:bookmarkStart w:id="9" w:name="P170"/>
      <w:bookmarkEnd w:id="9"/>
      <w:r>
        <w:t>2) документ, удостоверяющий личность одного из родителей (законного представителя);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3) документы, подтверждающие полномочия </w:t>
      </w:r>
      <w:proofErr w:type="gramStart"/>
      <w:r>
        <w:t>законного представителя</w:t>
      </w:r>
      <w:proofErr w:type="gramEnd"/>
      <w:r>
        <w:t xml:space="preserve"> обучающегося (при представлении заявления о предоставлении меры социальной поддержки в виде обеспечения бесплатным питанием обучающегося законным представителем (усыновителем, опекуном, попечителем, приемным родителем) обучающегося);</w:t>
      </w:r>
    </w:p>
    <w:p w:rsidR="004F3CA2" w:rsidRDefault="004F3CA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CA2" w:rsidRDefault="004F3CA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F3CA2" w:rsidRDefault="004F3CA2">
      <w:pPr>
        <w:pStyle w:val="ConsPlusNormal"/>
        <w:ind w:firstLine="540"/>
        <w:jc w:val="both"/>
      </w:pPr>
      <w:r>
        <w:rPr>
          <w:color w:val="0A2666"/>
        </w:rPr>
        <w:t>Текст дан в соответствии с официальным текстом документа.</w:t>
      </w:r>
    </w:p>
    <w:p w:rsidR="004F3CA2" w:rsidRDefault="004F3C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CA2" w:rsidRDefault="004F3CA2">
      <w:pPr>
        <w:pStyle w:val="ConsPlusNormal"/>
        <w:ind w:firstLine="540"/>
        <w:jc w:val="both"/>
      </w:pPr>
      <w:bookmarkStart w:id="10" w:name="P177"/>
      <w:bookmarkEnd w:id="10"/>
      <w:r>
        <w:t xml:space="preserve">4) документы, подтверждающие принадлежность обучающегося профессиональной образовательной организации к соответствующей категории, установленной </w:t>
      </w:r>
      <w:hyperlink r:id="rId64" w:history="1">
        <w:r>
          <w:rPr>
            <w:color w:val="0000FF"/>
          </w:rPr>
          <w:t>статьей 3</w:t>
        </w:r>
      </w:hyperlink>
      <w:r>
        <w:t xml:space="preserve"> Закона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крае":</w:t>
      </w:r>
    </w:p>
    <w:p w:rsidR="004F3CA2" w:rsidRDefault="004F3CA2">
      <w:pPr>
        <w:pStyle w:val="ConsPlusNormal"/>
        <w:jc w:val="both"/>
      </w:pPr>
      <w:r>
        <w:t xml:space="preserve">(п. 4)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05.05.2015 N 166-П)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а) удостоверение многодетной семьи - для обучающихся из многодетных семей;</w:t>
      </w:r>
    </w:p>
    <w:p w:rsidR="004F3CA2" w:rsidRDefault="004F3CA2">
      <w:pPr>
        <w:pStyle w:val="ConsPlusNormal"/>
        <w:spacing w:before="220"/>
        <w:ind w:firstLine="540"/>
        <w:jc w:val="both"/>
      </w:pPr>
      <w:bookmarkStart w:id="11" w:name="P180"/>
      <w:bookmarkEnd w:id="11"/>
      <w:r>
        <w:t>б) справку о составе семьи и сведения о доходах всех членов семьи - для обучающихся из малоимущих семей;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в) свидетельство о рождении обучающегося или одного из его родителей (единственного родителя) с указанием принадлежности к коренным малочисленным народам либо решение суда об установлении факта национальной принадлежности к коренным малочисленным народам, вступившее в законную силу, - для обучающихся из числа коренных малочисленных народов и из семей коренных малочисленных народов;</w:t>
      </w:r>
    </w:p>
    <w:p w:rsidR="004F3CA2" w:rsidRDefault="004F3C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в)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г) документы, подтверждающие инвалидность (ограничения возможностей здоровья - для обучающихся с ограниченными возможностями здоровья);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д) удостоверение беженца или удостоверение </w:t>
      </w:r>
      <w:proofErr w:type="gramStart"/>
      <w:r>
        <w:t>вынужденного переселенца</w:t>
      </w:r>
      <w:proofErr w:type="gramEnd"/>
      <w:r>
        <w:t xml:space="preserve"> обучающегося и (или) его родителей (иных законных представителей) - для обучающихся из числа беженцев и вынужденных переселенцев.</w:t>
      </w:r>
    </w:p>
    <w:p w:rsidR="004F3CA2" w:rsidRDefault="004F3CA2">
      <w:pPr>
        <w:pStyle w:val="ConsPlusNormal"/>
        <w:spacing w:before="220"/>
        <w:ind w:firstLine="540"/>
        <w:jc w:val="both"/>
      </w:pPr>
      <w:bookmarkStart w:id="12" w:name="P185"/>
      <w:bookmarkEnd w:id="12"/>
      <w:r>
        <w:t xml:space="preserve">3.6. Документы, указанные в </w:t>
      </w:r>
      <w:hyperlink w:anchor="P170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77" w:history="1">
        <w:r>
          <w:rPr>
            <w:color w:val="0000FF"/>
          </w:rPr>
          <w:t>4 части 3.5</w:t>
        </w:r>
      </w:hyperlink>
      <w:r>
        <w:t xml:space="preserve"> настоящего Порядка (за исключением документов, указанных в </w:t>
      </w:r>
      <w:hyperlink w:anchor="P180" w:history="1">
        <w:r>
          <w:rPr>
            <w:color w:val="0000FF"/>
          </w:rPr>
          <w:t>подпункте "б" пункта 4 части 3.5</w:t>
        </w:r>
      </w:hyperlink>
      <w:r>
        <w:t xml:space="preserve"> настоящего Порядка) представляются в копиях с предъявлением оригинала либо в копиях, заверенных в установленном порядке.</w:t>
      </w:r>
    </w:p>
    <w:p w:rsidR="004F3CA2" w:rsidRDefault="004F3CA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CA2" w:rsidRDefault="004F3CA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F3CA2" w:rsidRDefault="004F3CA2">
      <w:pPr>
        <w:pStyle w:val="ConsPlusNormal"/>
        <w:ind w:firstLine="540"/>
        <w:jc w:val="both"/>
      </w:pPr>
      <w:r>
        <w:rPr>
          <w:color w:val="0A2666"/>
        </w:rPr>
        <w:t>Текст дан в соответствии с официальным текстом документа.</w:t>
      </w:r>
    </w:p>
    <w:p w:rsidR="004F3CA2" w:rsidRDefault="004F3C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CA2" w:rsidRDefault="004F3CA2">
      <w:pPr>
        <w:pStyle w:val="ConsPlusNormal"/>
        <w:ind w:firstLine="540"/>
        <w:jc w:val="both"/>
      </w:pPr>
      <w:r>
        <w:t xml:space="preserve">3.7. Решение о предоставлении меры социальной поддержки в виде обеспечения бесплатным питанием обучающегося профессиональной образовательной организации (за исключением меры социальной поддержки, предусмотренной </w:t>
      </w:r>
      <w:hyperlink r:id="rId68" w:history="1">
        <w:r>
          <w:rPr>
            <w:color w:val="0000FF"/>
          </w:rPr>
          <w:t>статьей 11</w:t>
        </w:r>
      </w:hyperlink>
      <w:r>
        <w:t xml:space="preserve"> Закона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крае") принимается руководителем профессиональной образовательной организации по результатам рассмотрения документов, представленных родителями (иными законными представителями) обучающегося в соответствии с </w:t>
      </w:r>
      <w:hyperlink w:anchor="P166" w:history="1">
        <w:r>
          <w:rPr>
            <w:color w:val="0000FF"/>
          </w:rPr>
          <w:t>частями 3.5</w:t>
        </w:r>
      </w:hyperlink>
      <w:r>
        <w:t xml:space="preserve"> и </w:t>
      </w:r>
      <w:hyperlink w:anchor="P185" w:history="1">
        <w:r>
          <w:rPr>
            <w:color w:val="0000FF"/>
          </w:rPr>
          <w:t>3.6</w:t>
        </w:r>
      </w:hyperlink>
      <w:r>
        <w:t xml:space="preserve"> настоящего Порядка, в течение пяти рабочих дней со дня их представления и оформляется приказом.</w:t>
      </w:r>
    </w:p>
    <w:p w:rsidR="004F3CA2" w:rsidRDefault="004F3CA2">
      <w:pPr>
        <w:pStyle w:val="ConsPlusNormal"/>
        <w:jc w:val="both"/>
      </w:pPr>
      <w:r>
        <w:t xml:space="preserve">(часть 3.7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05.05.2015 N 166-П)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3.8. Основаниями для отказа в предоставлении социальной поддержки в виде </w:t>
      </w:r>
      <w:proofErr w:type="gramStart"/>
      <w:r>
        <w:t>обеспечения бесплатным питанием</w:t>
      </w:r>
      <w:proofErr w:type="gramEnd"/>
      <w:r>
        <w:t xml:space="preserve"> обучающихся профессиональной образовательной организации являются: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1) отсутствие оснований для предоставления меры социальной поддержки в виде обеспечения бесплатным питанием, предусмотренных Законом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3.9. Для предоставления меры социальной поддержки в виде обеспечения бесплатным питанием обучающихся профессиональной образовательной организации в соответствии со </w:t>
      </w:r>
      <w:hyperlink r:id="rId70" w:history="1">
        <w:r>
          <w:rPr>
            <w:color w:val="0000FF"/>
          </w:rPr>
          <w:t>статьей 11</w:t>
        </w:r>
      </w:hyperlink>
      <w:r>
        <w:t xml:space="preserve"> Закона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 руководителем профессиональной образовательной организации издается соответствующий приказ.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Приказ о предоставлении меры социальной поддержки в виде </w:t>
      </w:r>
      <w:proofErr w:type="gramStart"/>
      <w:r>
        <w:t>обеспечения бесплатным питанием</w:t>
      </w:r>
      <w:proofErr w:type="gramEnd"/>
      <w:r>
        <w:t xml:space="preserve"> обучающихся профессиональной образовательной организации издается одновременно с приказом о зачислении обучающихся на обучение в профессиональную образовательную организацию.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3.10. Право на получение меры социальной поддержки в виде обеспечения бесплатным питанием возникает у обучающегося профессиональной образовательной организации со дня издания руководителем профессиональной образовательной организации соответствующего приказа.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3.11. На период прохождения производственной практики (за исключением выходных и праздничных дней) обучающимся профессиональных образовательных организаций, при условии невозможности обеспечения их горячим питанием, выдается денежная компенсация (без учета торговой наценки) в размере, определяемом исходя из денежных норм обеспечения бесплатным питанием обучающихся профессиональных образовательных организаций на текущий финансовый год, установленных постановлением Правительства Камчатского края.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3.12. Родители (иные законные представители) обучающегося профессиональной образовательной организации обязаны направить руководителю профессиональной образовательной организации письменное уведомление об изменении в течение учебного года оснований, дающих право на предоставление меры социальной поддержки в виде обеспечения бесплатным питанием обучающегося, в течение тридцати календарных дней со дня возникновения соответствующих обстоятельств.</w:t>
      </w: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jc w:val="center"/>
        <w:outlineLvl w:val="1"/>
      </w:pPr>
      <w:r>
        <w:t>4. Порядок</w:t>
      </w:r>
    </w:p>
    <w:p w:rsidR="004F3CA2" w:rsidRDefault="004F3CA2">
      <w:pPr>
        <w:pStyle w:val="ConsPlusNormal"/>
        <w:jc w:val="center"/>
      </w:pPr>
      <w:r>
        <w:t>предоставления меры социальной поддержки в виде выплаты</w:t>
      </w:r>
    </w:p>
    <w:p w:rsidR="004F3CA2" w:rsidRDefault="004F3CA2">
      <w:pPr>
        <w:pStyle w:val="ConsPlusNormal"/>
        <w:jc w:val="center"/>
      </w:pPr>
      <w:r>
        <w:t>частичной компенсации фактических расходов на приобретение</w:t>
      </w:r>
    </w:p>
    <w:p w:rsidR="004F3CA2" w:rsidRDefault="004F3CA2">
      <w:pPr>
        <w:pStyle w:val="ConsPlusNormal"/>
        <w:jc w:val="center"/>
      </w:pPr>
      <w:r>
        <w:lastRenderedPageBreak/>
        <w:t>одежды обучающихся и школьно-письменных принадлежностей в</w:t>
      </w:r>
    </w:p>
    <w:p w:rsidR="004F3CA2" w:rsidRDefault="004F3CA2">
      <w:pPr>
        <w:pStyle w:val="ConsPlusNormal"/>
        <w:jc w:val="center"/>
      </w:pPr>
      <w:r>
        <w:t>период получения обучающимися общего образования в</w:t>
      </w:r>
    </w:p>
    <w:p w:rsidR="004F3CA2" w:rsidRDefault="004F3CA2">
      <w:pPr>
        <w:pStyle w:val="ConsPlusNormal"/>
        <w:jc w:val="center"/>
      </w:pPr>
      <w:r>
        <w:t>общеобразовательных организациях</w:t>
      </w: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ind w:firstLine="540"/>
        <w:jc w:val="both"/>
      </w:pPr>
      <w:r>
        <w:t xml:space="preserve">4.1. Мера социальной поддержки в виде выплаты частичной компенсации фактических расходов на приобретение одежды обучающихся и школьно-письменных принадлежностей (далее - частичная компенсация расходов) предоставляется обучающимся общеобразовательных организаций в соответствии с </w:t>
      </w:r>
      <w:hyperlink r:id="rId71" w:history="1">
        <w:r>
          <w:rPr>
            <w:color w:val="0000FF"/>
          </w:rPr>
          <w:t>подпунктом "в" пункта 1 статьи 5</w:t>
        </w:r>
      </w:hyperlink>
      <w:r>
        <w:t xml:space="preserve">, </w:t>
      </w:r>
      <w:hyperlink r:id="rId72" w:history="1">
        <w:r>
          <w:rPr>
            <w:color w:val="0000FF"/>
          </w:rPr>
          <w:t>подпунктом "в" пункта 1 статьи 6</w:t>
        </w:r>
      </w:hyperlink>
      <w:r>
        <w:t xml:space="preserve">, </w:t>
      </w:r>
      <w:hyperlink r:id="rId73" w:history="1">
        <w:r>
          <w:rPr>
            <w:color w:val="0000FF"/>
          </w:rPr>
          <w:t>подпунктом "в" пункта 2 части 1 статьи 8</w:t>
        </w:r>
      </w:hyperlink>
      <w:r>
        <w:t xml:space="preserve">, </w:t>
      </w:r>
      <w:hyperlink r:id="rId74" w:history="1">
        <w:r>
          <w:rPr>
            <w:color w:val="0000FF"/>
          </w:rPr>
          <w:t>подпунктом "в" пункта 1 статьи 10</w:t>
        </w:r>
      </w:hyperlink>
      <w:r>
        <w:t xml:space="preserve"> Закона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крае".</w:t>
      </w:r>
    </w:p>
    <w:p w:rsidR="004F3CA2" w:rsidRDefault="004F3CA2">
      <w:pPr>
        <w:pStyle w:val="ConsPlusNormal"/>
        <w:jc w:val="both"/>
      </w:pPr>
      <w:r>
        <w:t xml:space="preserve">(часть 4.1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05.05.2015 N 166-П)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4.2. Мера социальной поддержки в виде выплаты частичной компенсации расходов предоставляется в размере, установленном Законом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крае".</w:t>
      </w:r>
    </w:p>
    <w:p w:rsidR="004F3CA2" w:rsidRDefault="004F3CA2">
      <w:pPr>
        <w:pStyle w:val="ConsPlusNormal"/>
        <w:spacing w:before="220"/>
        <w:ind w:firstLine="540"/>
        <w:jc w:val="both"/>
      </w:pPr>
      <w:bookmarkStart w:id="13" w:name="P212"/>
      <w:bookmarkEnd w:id="13"/>
      <w:r>
        <w:t>4.3. Для предоставления меры социальной поддержки в виде выплаты частичной компенсации расходов один из родителей, иных законных представителей (усыновителей, опекунов, попечителей, приемных родителей) обучающегося общеобразовательной организации представляет в общеобразовательную организацию один раз в течение учебного года:</w:t>
      </w:r>
    </w:p>
    <w:p w:rsidR="004F3CA2" w:rsidRDefault="004F3CA2">
      <w:pPr>
        <w:pStyle w:val="ConsPlusNormal"/>
        <w:jc w:val="both"/>
      </w:pPr>
      <w:r>
        <w:t xml:space="preserve">(абзац первый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1) заявление о предоставлении меры социальной поддержки в виде частичной компенсации расходов;</w:t>
      </w:r>
    </w:p>
    <w:p w:rsidR="004F3CA2" w:rsidRDefault="004F3CA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spacing w:before="220"/>
        <w:ind w:firstLine="540"/>
        <w:jc w:val="both"/>
      </w:pPr>
      <w:bookmarkStart w:id="14" w:name="P216"/>
      <w:bookmarkEnd w:id="14"/>
      <w:r>
        <w:t>2) документ, удостоверяющий личность одного из родителей (законного представителя);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3) документы, подтверждающие полномочия </w:t>
      </w:r>
      <w:proofErr w:type="gramStart"/>
      <w:r>
        <w:t>законного представителя</w:t>
      </w:r>
      <w:proofErr w:type="gramEnd"/>
      <w:r>
        <w:t xml:space="preserve"> обучающегося (при представлении заявления о предоставлении бесплатного питания законным представителем (усыновителем, опекуном, попечителем, приемным родителем) обучающегося);</w:t>
      </w:r>
    </w:p>
    <w:p w:rsidR="004F3CA2" w:rsidRDefault="004F3CA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CA2" w:rsidRDefault="004F3CA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F3CA2" w:rsidRDefault="004F3CA2">
      <w:pPr>
        <w:pStyle w:val="ConsPlusNormal"/>
        <w:ind w:firstLine="540"/>
        <w:jc w:val="both"/>
      </w:pPr>
      <w:r>
        <w:rPr>
          <w:color w:val="0A2666"/>
        </w:rPr>
        <w:t>Текст дан в соответствии с официальным текстом документа.</w:t>
      </w:r>
    </w:p>
    <w:p w:rsidR="004F3CA2" w:rsidRDefault="004F3C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CA2" w:rsidRDefault="004F3CA2">
      <w:pPr>
        <w:pStyle w:val="ConsPlusNormal"/>
        <w:ind w:firstLine="540"/>
        <w:jc w:val="both"/>
      </w:pPr>
      <w:bookmarkStart w:id="15" w:name="P223"/>
      <w:bookmarkEnd w:id="15"/>
      <w:r>
        <w:t xml:space="preserve">4) документы, подтверждающие принадлежность обучающегося общеобразовательной организации к соответствующей категории, установленной </w:t>
      </w:r>
      <w:hyperlink r:id="rId79" w:history="1">
        <w:r>
          <w:rPr>
            <w:color w:val="0000FF"/>
          </w:rPr>
          <w:t>статьей 3</w:t>
        </w:r>
      </w:hyperlink>
      <w:r>
        <w:t xml:space="preserve"> Закона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крае":</w:t>
      </w:r>
    </w:p>
    <w:p w:rsidR="004F3CA2" w:rsidRDefault="004F3CA2">
      <w:pPr>
        <w:pStyle w:val="ConsPlusNormal"/>
        <w:jc w:val="both"/>
      </w:pPr>
      <w:r>
        <w:t xml:space="preserve">(п. 4)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05.05.2015 N 166-П)</w:t>
      </w:r>
    </w:p>
    <w:p w:rsidR="004F3CA2" w:rsidRDefault="004F3CA2">
      <w:pPr>
        <w:pStyle w:val="ConsPlusNormal"/>
        <w:spacing w:before="220"/>
        <w:ind w:firstLine="540"/>
        <w:jc w:val="both"/>
      </w:pPr>
      <w:bookmarkStart w:id="16" w:name="P225"/>
      <w:bookmarkEnd w:id="16"/>
      <w:r>
        <w:t>а) справку о составе семьи и сведения о доходах всех членов семьи - для обучающихся из малоимущих семей;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б) свидетельство о рождении обучающегося или одного из его родителей (единственного родителя) с указанием принадлежности к коренным малочисленным народам либо решение суда об установлении факта национальной принадлежности к коренным малочисленным народам, вступившее в законную силу, - для обучающихся из числа коренных малочисленных народов и из семей коренных малочисленных народов;</w:t>
      </w:r>
    </w:p>
    <w:p w:rsidR="004F3CA2" w:rsidRDefault="004F3C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4)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lastRenderedPageBreak/>
        <w:t>в) документы, подтверждающие инвалидность (ограничения возможностей здоровья - для обучающихся с ограниченными возможностями здоровья);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г) удостоверение беженца или удостоверение </w:t>
      </w:r>
      <w:proofErr w:type="gramStart"/>
      <w:r>
        <w:t>вынужденного переселенца</w:t>
      </w:r>
      <w:proofErr w:type="gramEnd"/>
      <w:r>
        <w:t xml:space="preserve"> обучающегося и (или) его родителей (иных законных представителей) - для обучающихся из числа беженцев и вынужденных переселенцев.</w:t>
      </w:r>
    </w:p>
    <w:p w:rsidR="004F3CA2" w:rsidRDefault="004F3CA2">
      <w:pPr>
        <w:pStyle w:val="ConsPlusNormal"/>
        <w:spacing w:before="220"/>
        <w:ind w:firstLine="540"/>
        <w:jc w:val="both"/>
      </w:pPr>
      <w:bookmarkStart w:id="17" w:name="P230"/>
      <w:bookmarkEnd w:id="17"/>
      <w:r>
        <w:t xml:space="preserve">4.4. Документы, указанные в </w:t>
      </w:r>
      <w:hyperlink w:anchor="P21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223" w:history="1">
        <w:r>
          <w:rPr>
            <w:color w:val="0000FF"/>
          </w:rPr>
          <w:t>4 части 4.3</w:t>
        </w:r>
      </w:hyperlink>
      <w:r>
        <w:t xml:space="preserve"> настоящего Порядка (за исключением документов, указанных в </w:t>
      </w:r>
      <w:hyperlink w:anchor="P225" w:history="1">
        <w:r>
          <w:rPr>
            <w:color w:val="0000FF"/>
          </w:rPr>
          <w:t>подпункте "а" пункта 4 части 4.3</w:t>
        </w:r>
      </w:hyperlink>
      <w:r>
        <w:t xml:space="preserve"> настоящего Порядка) представляются в копиях с предъявлением оригинала либо в копиях, заверенных в установленном порядке.</w:t>
      </w:r>
    </w:p>
    <w:p w:rsidR="004F3CA2" w:rsidRDefault="004F3CA2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4.5. Подтверждения фактических расходов на приобретение одежды обучающихся и школьно-письменных принадлежностей обучающимся общеобразовательных организаций не требуется.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4.6. Руководитель общеобразовательной организации направляет в орган местного самоуправления муниципального образования в Камчатском крае, осуществляющий переданные полномочия Камчатского края по выплате частичной компенсации расходов в соответствии с </w:t>
      </w:r>
      <w:hyperlink r:id="rId83" w:history="1">
        <w:r>
          <w:rPr>
            <w:color w:val="0000FF"/>
          </w:rPr>
          <w:t>Законом</w:t>
        </w:r>
      </w:hyperlink>
      <w:r>
        <w:t xml:space="preserve"> Камчатского края "О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крае" (далее - уполномоченный орган местного самоуправления), документы, представленные родителями (иными законными представителями) обучающегося в соответствии с </w:t>
      </w:r>
      <w:hyperlink w:anchor="P212" w:history="1">
        <w:r>
          <w:rPr>
            <w:color w:val="0000FF"/>
          </w:rPr>
          <w:t>частями 4.3</w:t>
        </w:r>
      </w:hyperlink>
      <w:r>
        <w:t xml:space="preserve"> и </w:t>
      </w:r>
      <w:hyperlink w:anchor="P230" w:history="1">
        <w:r>
          <w:rPr>
            <w:color w:val="0000FF"/>
          </w:rPr>
          <w:t>4.4</w:t>
        </w:r>
      </w:hyperlink>
      <w:r>
        <w:t xml:space="preserve"> настоящего Порядка, в течение пяти рабочих дней со дня их представления.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4.7. Выплата частичной компенсации расходов осуществляется на основании правового акта уполномоченного органа местного самоуправления в течение десяти рабочих дней со дня поступления документов, направленных руководителем общеобразовательной организации, одним из следующих способов:</w:t>
      </w:r>
    </w:p>
    <w:p w:rsidR="004F3CA2" w:rsidRDefault="004F3CA2">
      <w:pPr>
        <w:pStyle w:val="ConsPlusNormal"/>
        <w:jc w:val="both"/>
      </w:pPr>
      <w:r>
        <w:t xml:space="preserve">(часть 4.7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1) перечислением на банковский счет родителя (законного представителя), указанный в заявлении о предоставлении меры социальной поддержки в виде частичной компенсации расходов;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2) почтовым переводом по адресу, указанному родителем (законным представителем) в заявлении о предоставлении меры социальной поддержки в виде частичной компенсации расходов;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3) наличными деньгами по отдельному расходному ордеру.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4.8. Основаниями для отказа в предоставлении социальной поддержки в виде выплаты частичной компенсации расходов являются: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1) отсутствие оснований для предоставления меры социальной поддержки в виде частичной компенсации расходов, предусмотренных </w:t>
      </w:r>
      <w:hyperlink r:id="rId85" w:history="1">
        <w:r>
          <w:rPr>
            <w:color w:val="0000FF"/>
          </w:rPr>
          <w:t>Законом</w:t>
        </w:r>
      </w:hyperlink>
      <w:r>
        <w:t xml:space="preserve">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4.9. В случае если документы, указанные в части 4.3 настоящего Порядка, родителями (иными законными представителями) обучающегося общеобразовательной организации не представлены, но объективно существует право обучающегося общеобразовательной организации на получение </w:t>
      </w:r>
      <w:r>
        <w:lastRenderedPageBreak/>
        <w:t xml:space="preserve">меры социальной поддержки в виде частичной компенсации расходов, решение о предоставлении меры социальной поддержки в виде частичной компенсации расходов такого обучающегося принимается в соответствии с </w:t>
      </w:r>
      <w:hyperlink w:anchor="P244" w:history="1">
        <w:r>
          <w:rPr>
            <w:color w:val="0000FF"/>
          </w:rPr>
          <w:t>частью 4.10</w:t>
        </w:r>
      </w:hyperlink>
      <w:r>
        <w:t xml:space="preserve"> настоящего Порядка.</w:t>
      </w:r>
    </w:p>
    <w:p w:rsidR="004F3CA2" w:rsidRDefault="004F3CA2">
      <w:pPr>
        <w:pStyle w:val="ConsPlusNormal"/>
        <w:jc w:val="both"/>
      </w:pPr>
      <w:r>
        <w:t xml:space="preserve">(часть 4.9 введена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spacing w:before="220"/>
        <w:ind w:firstLine="540"/>
        <w:jc w:val="both"/>
      </w:pPr>
      <w:bookmarkStart w:id="18" w:name="P244"/>
      <w:bookmarkEnd w:id="18"/>
      <w:r>
        <w:t>4.10. Руководитель общеобразовательной организации издает приказ об образовании комиссии для обследования жилищно-бытовых условий обучающегося в семье.</w:t>
      </w:r>
    </w:p>
    <w:p w:rsidR="004F3CA2" w:rsidRDefault="004F3CA2">
      <w:pPr>
        <w:pStyle w:val="ConsPlusNormal"/>
        <w:jc w:val="both"/>
      </w:pPr>
      <w:r>
        <w:t xml:space="preserve">(часть 4.10 введена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03.05.2017 N 184-П)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Комиссия не позднее десяти рабочих дней со дня издания приказа о ее образовании проводит обследование жилищно-бытовых условий обучающегося в семье, по результатам которого комиссией составляется акт. В случае если при проведении обследования жилищно-бытовых условий обучающегося в семье комиссии представлены документы, подтверждающие принадлежность обучающегося к соответствующей категории, установленной </w:t>
      </w:r>
      <w:hyperlink r:id="rId88" w:history="1">
        <w:r>
          <w:rPr>
            <w:color w:val="0000FF"/>
          </w:rPr>
          <w:t>статьей 3</w:t>
        </w:r>
      </w:hyperlink>
      <w:r>
        <w:t xml:space="preserve"> Закона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крае", указанные документы (их копии) приобщаются к акту.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На основании акта обследования жилищно-бытовых условий обучающегося в семье в течение пяти рабочих дней со дня его составления педагогический совет общеобразовательной организации принимает решение о предоставлении меры социальной поддержки в виде частичной компенсации расходов либо об отказе в ее предоставлении.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Руководитель общеобразовательной организации на основании решения педагогического совета общеобразовательной организации о предоставлении меры социальной поддержки в виде частичной компенсации расходов в течение одного дня со дня его принятия издает приказ о предоставлении меры социальной поддержки в виде частичной компенсации расходов.</w:t>
      </w:r>
    </w:p>
    <w:p w:rsidR="004F3CA2" w:rsidRDefault="004F3CA2">
      <w:pPr>
        <w:pStyle w:val="ConsPlusNormal"/>
        <w:jc w:val="both"/>
      </w:pPr>
    </w:p>
    <w:p w:rsidR="004F3CA2" w:rsidRPr="00CE29AA" w:rsidRDefault="004F3CA2">
      <w:pPr>
        <w:pStyle w:val="ConsPlusNormal"/>
        <w:jc w:val="center"/>
        <w:outlineLvl w:val="1"/>
        <w:rPr>
          <w:highlight w:val="yellow"/>
        </w:rPr>
      </w:pPr>
      <w:r w:rsidRPr="00CE29AA">
        <w:rPr>
          <w:highlight w:val="yellow"/>
        </w:rPr>
        <w:t>5. Порядок</w:t>
      </w:r>
    </w:p>
    <w:p w:rsidR="004F3CA2" w:rsidRPr="00CE29AA" w:rsidRDefault="004F3CA2">
      <w:pPr>
        <w:pStyle w:val="ConsPlusNormal"/>
        <w:jc w:val="center"/>
        <w:rPr>
          <w:highlight w:val="yellow"/>
        </w:rPr>
      </w:pPr>
      <w:r w:rsidRPr="00CE29AA">
        <w:rPr>
          <w:highlight w:val="yellow"/>
        </w:rPr>
        <w:t>предоставления меры социальной</w:t>
      </w:r>
    </w:p>
    <w:p w:rsidR="004F3CA2" w:rsidRPr="00CE29AA" w:rsidRDefault="004F3CA2">
      <w:pPr>
        <w:pStyle w:val="ConsPlusNormal"/>
        <w:jc w:val="center"/>
        <w:rPr>
          <w:highlight w:val="yellow"/>
        </w:rPr>
      </w:pPr>
      <w:r w:rsidRPr="00CE29AA">
        <w:rPr>
          <w:highlight w:val="yellow"/>
        </w:rPr>
        <w:t>поддержки в виде денежной компенсации стоимости двухразового</w:t>
      </w:r>
    </w:p>
    <w:p w:rsidR="004F3CA2" w:rsidRPr="00CE29AA" w:rsidRDefault="004F3CA2">
      <w:pPr>
        <w:pStyle w:val="ConsPlusNormal"/>
        <w:jc w:val="center"/>
        <w:rPr>
          <w:highlight w:val="yellow"/>
        </w:rPr>
      </w:pPr>
      <w:r w:rsidRPr="00CE29AA">
        <w:rPr>
          <w:highlight w:val="yellow"/>
        </w:rPr>
        <w:t>питания обучающимся из числа инвалидов в период получения</w:t>
      </w:r>
    </w:p>
    <w:p w:rsidR="004F3CA2" w:rsidRDefault="004F3CA2">
      <w:pPr>
        <w:pStyle w:val="ConsPlusNormal"/>
        <w:jc w:val="center"/>
      </w:pPr>
      <w:r w:rsidRPr="00CE29AA">
        <w:rPr>
          <w:highlight w:val="yellow"/>
        </w:rPr>
        <w:t>ими общего образования на дому и ее размер</w:t>
      </w:r>
    </w:p>
    <w:p w:rsidR="004F3CA2" w:rsidRDefault="004F3CA2">
      <w:pPr>
        <w:pStyle w:val="ConsPlusNormal"/>
        <w:jc w:val="center"/>
      </w:pPr>
    </w:p>
    <w:p w:rsidR="004F3CA2" w:rsidRPr="00CE29AA" w:rsidRDefault="004F3CA2">
      <w:pPr>
        <w:pStyle w:val="ConsPlusNormal"/>
        <w:jc w:val="center"/>
        <w:rPr>
          <w:highlight w:val="yellow"/>
        </w:rPr>
      </w:pPr>
      <w:r>
        <w:t>(</w:t>
      </w:r>
      <w:r w:rsidRPr="00CE29AA">
        <w:rPr>
          <w:highlight w:val="yellow"/>
        </w:rPr>
        <w:t xml:space="preserve">раздел введен </w:t>
      </w:r>
      <w:hyperlink r:id="rId89" w:history="1">
        <w:r w:rsidRPr="00CE29AA">
          <w:rPr>
            <w:color w:val="0000FF"/>
            <w:highlight w:val="yellow"/>
          </w:rPr>
          <w:t>Постановлением</w:t>
        </w:r>
      </w:hyperlink>
      <w:r w:rsidRPr="00CE29AA">
        <w:rPr>
          <w:highlight w:val="yellow"/>
        </w:rPr>
        <w:t xml:space="preserve"> Правительства</w:t>
      </w:r>
    </w:p>
    <w:p w:rsidR="004F3CA2" w:rsidRDefault="004F3CA2">
      <w:pPr>
        <w:pStyle w:val="ConsPlusNormal"/>
        <w:jc w:val="center"/>
      </w:pPr>
      <w:r w:rsidRPr="00CE29AA">
        <w:rPr>
          <w:highlight w:val="yellow"/>
        </w:rPr>
        <w:t>Камчатского края от 03.05.2017 N 184-П)</w:t>
      </w:r>
      <w:bookmarkStart w:id="19" w:name="_GoBack"/>
      <w:bookmarkEnd w:id="19"/>
    </w:p>
    <w:p w:rsidR="004F3CA2" w:rsidRDefault="004F3CA2">
      <w:pPr>
        <w:pStyle w:val="ConsPlusNormal"/>
        <w:ind w:firstLine="540"/>
        <w:jc w:val="both"/>
      </w:pPr>
    </w:p>
    <w:p w:rsidR="004F3CA2" w:rsidRDefault="004F3CA2">
      <w:pPr>
        <w:pStyle w:val="ConsPlusNormal"/>
        <w:ind w:firstLine="540"/>
        <w:jc w:val="both"/>
      </w:pPr>
      <w:r>
        <w:t xml:space="preserve">5.1. Мера социальной поддержки в виде денежной компенсации стоимости двухразового питания (далее - денежная компенсация) предоставляется обучающимся из числа инвалидов в период получения ими общего образования на дому (далее - обучающиеся на дому) в соответствии с </w:t>
      </w:r>
      <w:hyperlink r:id="rId90" w:history="1">
        <w:r>
          <w:rPr>
            <w:color w:val="0000FF"/>
          </w:rPr>
          <w:t>частью 2 статьи 8</w:t>
        </w:r>
      </w:hyperlink>
      <w:r>
        <w:t xml:space="preserve"> Закона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5.2. Денежная компенсация устанавливается с учетом ежегодной индексации на прогнозируемый в очередном финансовом году уровень инфляции.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5.3. Денежная компенсация предоставляется в следующих размерах:</w:t>
      </w:r>
    </w:p>
    <w:p w:rsidR="004F3CA2" w:rsidRDefault="004F3CA2">
      <w:pPr>
        <w:sectPr w:rsidR="004F3CA2">
          <w:pgSz w:w="11905" w:h="16838"/>
          <w:pgMar w:top="1134" w:right="850" w:bottom="1134" w:left="1701" w:header="0" w:footer="0" w:gutter="0"/>
          <w:cols w:space="720"/>
        </w:sectPr>
      </w:pPr>
    </w:p>
    <w:p w:rsidR="004F3CA2" w:rsidRDefault="004F3CA2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102"/>
        <w:gridCol w:w="2381"/>
        <w:gridCol w:w="2268"/>
      </w:tblGrid>
      <w:tr w:rsidR="004F3CA2">
        <w:tc>
          <w:tcPr>
            <w:tcW w:w="907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N</w:t>
            </w:r>
          </w:p>
          <w:p w:rsidR="004F3CA2" w:rsidRDefault="004F3CA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102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Наименование муниципального</w:t>
            </w:r>
          </w:p>
          <w:p w:rsidR="004F3CA2" w:rsidRDefault="004F3CA2">
            <w:pPr>
              <w:pStyle w:val="ConsPlusNormal"/>
              <w:jc w:val="center"/>
            </w:pPr>
            <w:r>
              <w:t>образования в Камчатском крае</w:t>
            </w:r>
          </w:p>
        </w:tc>
        <w:tc>
          <w:tcPr>
            <w:tcW w:w="2381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Размер денежной</w:t>
            </w:r>
          </w:p>
          <w:p w:rsidR="004F3CA2" w:rsidRDefault="004F3CA2">
            <w:pPr>
              <w:pStyle w:val="ConsPlusNormal"/>
              <w:jc w:val="center"/>
            </w:pPr>
            <w:r>
              <w:t>компенсации на</w:t>
            </w:r>
          </w:p>
          <w:p w:rsidR="004F3CA2" w:rsidRDefault="004F3CA2">
            <w:pPr>
              <w:pStyle w:val="ConsPlusNormal"/>
              <w:jc w:val="center"/>
            </w:pPr>
            <w:r>
              <w:t>2016 год (рублей</w:t>
            </w:r>
          </w:p>
          <w:p w:rsidR="004F3CA2" w:rsidRDefault="004F3CA2">
            <w:pPr>
              <w:pStyle w:val="ConsPlusNormal"/>
              <w:jc w:val="center"/>
            </w:pPr>
            <w:r>
              <w:t>в день)</w:t>
            </w:r>
          </w:p>
        </w:tc>
        <w:tc>
          <w:tcPr>
            <w:tcW w:w="2268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Размер денежной</w:t>
            </w:r>
          </w:p>
          <w:p w:rsidR="004F3CA2" w:rsidRDefault="004F3CA2">
            <w:pPr>
              <w:pStyle w:val="ConsPlusNormal"/>
              <w:jc w:val="center"/>
            </w:pPr>
            <w:r>
              <w:t>компенсации</w:t>
            </w:r>
          </w:p>
          <w:p w:rsidR="004F3CA2" w:rsidRDefault="004F3CA2">
            <w:pPr>
              <w:pStyle w:val="ConsPlusNormal"/>
              <w:jc w:val="center"/>
            </w:pPr>
            <w:r>
              <w:t>на 2017 год</w:t>
            </w:r>
          </w:p>
          <w:p w:rsidR="004F3CA2" w:rsidRDefault="004F3CA2">
            <w:pPr>
              <w:pStyle w:val="ConsPlusNormal"/>
              <w:jc w:val="center"/>
            </w:pPr>
            <w:r>
              <w:t>(рублей в день)</w:t>
            </w:r>
          </w:p>
        </w:tc>
      </w:tr>
      <w:tr w:rsidR="004F3CA2">
        <w:tc>
          <w:tcPr>
            <w:tcW w:w="907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vAlign w:val="center"/>
          </w:tcPr>
          <w:p w:rsidR="004F3CA2" w:rsidRPr="00CE29AA" w:rsidRDefault="004F3CA2">
            <w:pPr>
              <w:pStyle w:val="ConsPlusNormal"/>
              <w:rPr>
                <w:highlight w:val="yellow"/>
              </w:rPr>
            </w:pPr>
            <w:r w:rsidRPr="00CE29AA">
              <w:rPr>
                <w:highlight w:val="yellow"/>
              </w:rPr>
              <w:t>Петропавловск-Камчатский городской округ</w:t>
            </w:r>
          </w:p>
        </w:tc>
        <w:tc>
          <w:tcPr>
            <w:tcW w:w="2381" w:type="dxa"/>
            <w:vAlign w:val="center"/>
          </w:tcPr>
          <w:p w:rsidR="004F3CA2" w:rsidRPr="00CE29AA" w:rsidRDefault="004F3CA2">
            <w:pPr>
              <w:pStyle w:val="ConsPlusNormal"/>
              <w:jc w:val="center"/>
              <w:rPr>
                <w:highlight w:val="yellow"/>
              </w:rPr>
            </w:pPr>
            <w:r w:rsidRPr="00CE29AA">
              <w:rPr>
                <w:highlight w:val="yellow"/>
              </w:rPr>
              <w:t>140</w:t>
            </w:r>
          </w:p>
        </w:tc>
        <w:tc>
          <w:tcPr>
            <w:tcW w:w="2268" w:type="dxa"/>
            <w:vAlign w:val="center"/>
          </w:tcPr>
          <w:p w:rsidR="004F3CA2" w:rsidRPr="00CE29AA" w:rsidRDefault="004F3CA2">
            <w:pPr>
              <w:pStyle w:val="ConsPlusNormal"/>
              <w:jc w:val="center"/>
              <w:rPr>
                <w:highlight w:val="yellow"/>
              </w:rPr>
            </w:pPr>
            <w:r w:rsidRPr="00CE29AA">
              <w:rPr>
                <w:highlight w:val="yellow"/>
              </w:rPr>
              <w:t>157</w:t>
            </w:r>
          </w:p>
        </w:tc>
      </w:tr>
      <w:tr w:rsidR="004F3CA2">
        <w:tc>
          <w:tcPr>
            <w:tcW w:w="907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vAlign w:val="center"/>
          </w:tcPr>
          <w:p w:rsidR="004F3CA2" w:rsidRDefault="004F3CA2">
            <w:pPr>
              <w:pStyle w:val="ConsPlusNormal"/>
            </w:pPr>
            <w:proofErr w:type="spellStart"/>
            <w:r>
              <w:t>Елизовский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381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161</w:t>
            </w:r>
          </w:p>
        </w:tc>
      </w:tr>
      <w:tr w:rsidR="004F3CA2">
        <w:tc>
          <w:tcPr>
            <w:tcW w:w="907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vAlign w:val="center"/>
          </w:tcPr>
          <w:p w:rsidR="004F3CA2" w:rsidRDefault="004F3CA2">
            <w:pPr>
              <w:pStyle w:val="ConsPlusNormal"/>
            </w:pPr>
            <w:proofErr w:type="spellStart"/>
            <w:r>
              <w:t>Усть</w:t>
            </w:r>
            <w:proofErr w:type="spellEnd"/>
            <w:r>
              <w:t>-Камчатский муниципальный район</w:t>
            </w:r>
          </w:p>
        </w:tc>
        <w:tc>
          <w:tcPr>
            <w:tcW w:w="2381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209</w:t>
            </w:r>
          </w:p>
        </w:tc>
      </w:tr>
      <w:tr w:rsidR="004F3CA2">
        <w:tc>
          <w:tcPr>
            <w:tcW w:w="907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vAlign w:val="center"/>
          </w:tcPr>
          <w:p w:rsidR="004F3CA2" w:rsidRDefault="004F3CA2">
            <w:pPr>
              <w:pStyle w:val="ConsPlusNormal"/>
            </w:pPr>
            <w:proofErr w:type="spellStart"/>
            <w:r>
              <w:t>Усть</w:t>
            </w:r>
            <w:proofErr w:type="spellEnd"/>
            <w:r>
              <w:t>-Большерецкий муниципальный район</w:t>
            </w:r>
          </w:p>
        </w:tc>
        <w:tc>
          <w:tcPr>
            <w:tcW w:w="2381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200</w:t>
            </w:r>
          </w:p>
        </w:tc>
      </w:tr>
      <w:tr w:rsidR="004F3CA2">
        <w:tc>
          <w:tcPr>
            <w:tcW w:w="907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vAlign w:val="center"/>
          </w:tcPr>
          <w:p w:rsidR="004F3CA2" w:rsidRDefault="004F3CA2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2381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211</w:t>
            </w:r>
          </w:p>
        </w:tc>
      </w:tr>
      <w:tr w:rsidR="004F3CA2">
        <w:tc>
          <w:tcPr>
            <w:tcW w:w="907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  <w:vAlign w:val="center"/>
          </w:tcPr>
          <w:p w:rsidR="004F3CA2" w:rsidRDefault="004F3CA2">
            <w:pPr>
              <w:pStyle w:val="ConsPlusNormal"/>
            </w:pPr>
            <w:proofErr w:type="spellStart"/>
            <w:r>
              <w:t>Мильковский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381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194</w:t>
            </w:r>
          </w:p>
        </w:tc>
      </w:tr>
      <w:tr w:rsidR="004F3CA2">
        <w:tc>
          <w:tcPr>
            <w:tcW w:w="907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2" w:type="dxa"/>
            <w:vAlign w:val="center"/>
          </w:tcPr>
          <w:p w:rsidR="004F3CA2" w:rsidRDefault="004F3CA2">
            <w:pPr>
              <w:pStyle w:val="ConsPlusNormal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381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200</w:t>
            </w:r>
          </w:p>
        </w:tc>
      </w:tr>
      <w:tr w:rsidR="004F3CA2">
        <w:tc>
          <w:tcPr>
            <w:tcW w:w="907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2" w:type="dxa"/>
            <w:vAlign w:val="center"/>
          </w:tcPr>
          <w:p w:rsidR="004F3CA2" w:rsidRDefault="004F3CA2">
            <w:pPr>
              <w:pStyle w:val="ConsPlusNormal"/>
            </w:pPr>
            <w:r>
              <w:t>Алеутский муниципальный район</w:t>
            </w:r>
          </w:p>
        </w:tc>
        <w:tc>
          <w:tcPr>
            <w:tcW w:w="2381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150</w:t>
            </w:r>
          </w:p>
        </w:tc>
      </w:tr>
      <w:tr w:rsidR="004F3CA2">
        <w:tc>
          <w:tcPr>
            <w:tcW w:w="907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  <w:vAlign w:val="center"/>
          </w:tcPr>
          <w:p w:rsidR="004F3CA2" w:rsidRDefault="004F3CA2">
            <w:pPr>
              <w:pStyle w:val="ConsPlusNormal"/>
            </w:pPr>
            <w:proofErr w:type="spellStart"/>
            <w:r>
              <w:t>Вилючинский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381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162</w:t>
            </w:r>
          </w:p>
        </w:tc>
      </w:tr>
      <w:tr w:rsidR="004F3CA2">
        <w:tc>
          <w:tcPr>
            <w:tcW w:w="907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  <w:vAlign w:val="center"/>
          </w:tcPr>
          <w:p w:rsidR="004F3CA2" w:rsidRDefault="004F3CA2">
            <w:pPr>
              <w:pStyle w:val="ConsPlusNormal"/>
            </w:pPr>
            <w:r>
              <w:t>Городской округ "поселок Палана"</w:t>
            </w:r>
          </w:p>
        </w:tc>
        <w:tc>
          <w:tcPr>
            <w:tcW w:w="2381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190</w:t>
            </w:r>
          </w:p>
        </w:tc>
      </w:tr>
      <w:tr w:rsidR="004F3CA2">
        <w:tc>
          <w:tcPr>
            <w:tcW w:w="907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2" w:type="dxa"/>
            <w:vAlign w:val="center"/>
          </w:tcPr>
          <w:p w:rsidR="004F3CA2" w:rsidRDefault="004F3CA2">
            <w:pPr>
              <w:pStyle w:val="ConsPlusNormal"/>
            </w:pPr>
            <w:proofErr w:type="spellStart"/>
            <w:r>
              <w:t>Олюторский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381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188</w:t>
            </w:r>
          </w:p>
        </w:tc>
      </w:tr>
      <w:tr w:rsidR="004F3CA2">
        <w:tc>
          <w:tcPr>
            <w:tcW w:w="907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2" w:type="dxa"/>
            <w:vAlign w:val="center"/>
          </w:tcPr>
          <w:p w:rsidR="004F3CA2" w:rsidRDefault="004F3CA2">
            <w:pPr>
              <w:pStyle w:val="ConsPlusNormal"/>
            </w:pPr>
            <w:proofErr w:type="spellStart"/>
            <w:r>
              <w:t>Карагинский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381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272</w:t>
            </w:r>
          </w:p>
        </w:tc>
      </w:tr>
      <w:tr w:rsidR="004F3CA2">
        <w:tc>
          <w:tcPr>
            <w:tcW w:w="907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2" w:type="dxa"/>
            <w:vAlign w:val="center"/>
          </w:tcPr>
          <w:p w:rsidR="004F3CA2" w:rsidRDefault="004F3CA2">
            <w:pPr>
              <w:pStyle w:val="ConsPlusNormal"/>
            </w:pPr>
            <w:proofErr w:type="spellStart"/>
            <w:r>
              <w:t>Тигильский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381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264</w:t>
            </w:r>
          </w:p>
        </w:tc>
      </w:tr>
      <w:tr w:rsidR="004F3CA2">
        <w:tc>
          <w:tcPr>
            <w:tcW w:w="907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02" w:type="dxa"/>
            <w:vAlign w:val="center"/>
          </w:tcPr>
          <w:p w:rsidR="004F3CA2" w:rsidRDefault="004F3CA2">
            <w:pPr>
              <w:pStyle w:val="ConsPlusNormal"/>
            </w:pPr>
            <w:proofErr w:type="spellStart"/>
            <w:r>
              <w:t>Пенжинский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381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  <w:vAlign w:val="center"/>
          </w:tcPr>
          <w:p w:rsidR="004F3CA2" w:rsidRDefault="004F3CA2">
            <w:pPr>
              <w:pStyle w:val="ConsPlusNormal"/>
              <w:jc w:val="center"/>
            </w:pPr>
            <w:r>
              <w:t>269</w:t>
            </w:r>
          </w:p>
        </w:tc>
      </w:tr>
    </w:tbl>
    <w:p w:rsidR="004F3CA2" w:rsidRDefault="004F3CA2">
      <w:pPr>
        <w:sectPr w:rsidR="004F3C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3CA2" w:rsidRDefault="004F3CA2">
      <w:pPr>
        <w:pStyle w:val="ConsPlusNormal"/>
        <w:ind w:firstLine="540"/>
        <w:jc w:val="both"/>
      </w:pPr>
    </w:p>
    <w:p w:rsidR="004F3CA2" w:rsidRDefault="004F3CA2">
      <w:pPr>
        <w:pStyle w:val="ConsPlusNormal"/>
        <w:ind w:firstLine="540"/>
        <w:jc w:val="both"/>
      </w:pPr>
      <w:r>
        <w:t>5.4. Денежная компенсация предоставляется за периоды с 1 сентября по 31 декабря и с 1 января по 31 мая соответствующего учебного года, за исключением выходных и праздничных дней, каникулярного времени.</w:t>
      </w:r>
    </w:p>
    <w:p w:rsidR="004F3CA2" w:rsidRDefault="004F3CA2">
      <w:pPr>
        <w:pStyle w:val="ConsPlusNormal"/>
        <w:spacing w:before="220"/>
        <w:ind w:firstLine="540"/>
        <w:jc w:val="both"/>
      </w:pPr>
      <w:bookmarkStart w:id="20" w:name="P333"/>
      <w:bookmarkEnd w:id="20"/>
      <w:r>
        <w:t>5.5. Для предоставления денежной компенсации один из родителей, иных законных представителей (усыновителей, опекунов, попечителей, приемных родителей) обучающегося на дому представляет один раз в течение учебного года в общеобразовательную организацию, направляющую педагогического(их) работника(</w:t>
      </w:r>
      <w:proofErr w:type="spellStart"/>
      <w:r>
        <w:t>ов</w:t>
      </w:r>
      <w:proofErr w:type="spellEnd"/>
      <w:r>
        <w:t>) к обучающемуся на дому: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1) заявление о предоставлении денежной компенсации;</w:t>
      </w:r>
    </w:p>
    <w:p w:rsidR="004F3CA2" w:rsidRDefault="004F3CA2">
      <w:pPr>
        <w:pStyle w:val="ConsPlusNormal"/>
        <w:spacing w:before="220"/>
        <w:ind w:firstLine="540"/>
        <w:jc w:val="both"/>
      </w:pPr>
      <w:bookmarkStart w:id="21" w:name="P335"/>
      <w:bookmarkEnd w:id="21"/>
      <w:r>
        <w:t>2) документ, удостоверяющий личность одного из родителей (законного представителя);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3) документы, подтверждающие полномочия </w:t>
      </w:r>
      <w:proofErr w:type="gramStart"/>
      <w:r>
        <w:t>законного представителя</w:t>
      </w:r>
      <w:proofErr w:type="gramEnd"/>
      <w:r>
        <w:t xml:space="preserve"> обучающегося на дому (при представлении заявления о предоставлении денежной компенсации законным представителем (усыновителем, опекуном, попечителем, приемным родителем) обучающегося на дому);</w:t>
      </w:r>
    </w:p>
    <w:p w:rsidR="004F3CA2" w:rsidRDefault="004F3CA2">
      <w:pPr>
        <w:pStyle w:val="ConsPlusNormal"/>
        <w:spacing w:before="220"/>
        <w:ind w:firstLine="540"/>
        <w:jc w:val="both"/>
      </w:pPr>
      <w:bookmarkStart w:id="22" w:name="P337"/>
      <w:bookmarkEnd w:id="22"/>
      <w:r>
        <w:t>4) документы, подтверждающие инвалидность обучающегося на дому.</w:t>
      </w:r>
    </w:p>
    <w:p w:rsidR="004F3CA2" w:rsidRDefault="004F3CA2">
      <w:pPr>
        <w:pStyle w:val="ConsPlusNormal"/>
        <w:spacing w:before="220"/>
        <w:ind w:firstLine="540"/>
        <w:jc w:val="both"/>
      </w:pPr>
      <w:bookmarkStart w:id="23" w:name="P338"/>
      <w:bookmarkEnd w:id="23"/>
      <w:r>
        <w:t xml:space="preserve">5.6. Документы, указанные в </w:t>
      </w:r>
      <w:hyperlink w:anchor="P335" w:history="1">
        <w:r>
          <w:rPr>
            <w:color w:val="0000FF"/>
          </w:rPr>
          <w:t>пунктах 2</w:t>
        </w:r>
      </w:hyperlink>
      <w:r>
        <w:t xml:space="preserve"> - </w:t>
      </w:r>
      <w:hyperlink w:anchor="P337" w:history="1">
        <w:r>
          <w:rPr>
            <w:color w:val="0000FF"/>
          </w:rPr>
          <w:t>4 части 5.5</w:t>
        </w:r>
      </w:hyperlink>
      <w:r>
        <w:t xml:space="preserve"> настоящего Порядка, представляются в копиях с предъявлением оригинала либо в копиях, заверенных в установленном порядке.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5.7. Подтверждения фактических расходов на приобретение питания обучающимся на дому в период получения ими общего образования на дому не требуется.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5.8. Руководитель общеобразовательной организации направляет в уполномоченный орган местного самоуправления документы, представленные родителями (иными законными представителями) обучающегося на дому в соответствии с </w:t>
      </w:r>
      <w:hyperlink w:anchor="P333" w:history="1">
        <w:r>
          <w:rPr>
            <w:color w:val="0000FF"/>
          </w:rPr>
          <w:t>частями 5.5</w:t>
        </w:r>
      </w:hyperlink>
      <w:r>
        <w:t xml:space="preserve"> и </w:t>
      </w:r>
      <w:hyperlink w:anchor="P338" w:history="1">
        <w:r>
          <w:rPr>
            <w:color w:val="0000FF"/>
          </w:rPr>
          <w:t>5.6</w:t>
        </w:r>
      </w:hyperlink>
      <w:r>
        <w:t xml:space="preserve"> настоящего Порядка, с приложением табеля учета посещаемости обучающегося на дому педагогическим(и) работником(</w:t>
      </w:r>
      <w:proofErr w:type="spellStart"/>
      <w:r>
        <w:t>ами</w:t>
      </w:r>
      <w:proofErr w:type="spellEnd"/>
      <w:r>
        <w:t>) в течение пяти рабочих дней со дня их представления.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5.9. Выплата денежной компенсации осуществляется на основании правового акта уполномоченного органа местного самоуправления в течение десяти рабочих дней со дня поступления документов, направленных руководителем общеобразовательной организации, одним из следующих способов: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1) перечислением на банковский счет родителя (законного представителя), указанный в заявлении о предоставлении денежной компенсации;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2) почтовым переводом по адресу, указанному родителем (законным представителем) в заявлении о предоставлении денежной компенсации;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3) наличными деньгами по отдельному расходному ордеру.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5.10. Основаниями для отказа в предоставлении денежной компенсации являются: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 xml:space="preserve">1) отсутствие оснований для предоставления денежной компенсации, предусмотренных </w:t>
      </w:r>
      <w:hyperlink r:id="rId91" w:history="1">
        <w:r>
          <w:rPr>
            <w:color w:val="0000FF"/>
          </w:rPr>
          <w:t>Законом</w:t>
        </w:r>
      </w:hyperlink>
      <w:r>
        <w:t xml:space="preserve">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крае";</w:t>
      </w:r>
    </w:p>
    <w:p w:rsidR="004F3CA2" w:rsidRDefault="004F3CA2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сведений.</w:t>
      </w: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jc w:val="right"/>
        <w:outlineLvl w:val="1"/>
      </w:pPr>
      <w:r>
        <w:t>Приложение N 1</w:t>
      </w:r>
    </w:p>
    <w:p w:rsidR="004F3CA2" w:rsidRDefault="004F3CA2">
      <w:pPr>
        <w:pStyle w:val="ConsPlusNormal"/>
        <w:jc w:val="right"/>
      </w:pPr>
      <w:r>
        <w:t>к Порядку предоставления мер</w:t>
      </w:r>
    </w:p>
    <w:p w:rsidR="004F3CA2" w:rsidRDefault="004F3CA2">
      <w:pPr>
        <w:pStyle w:val="ConsPlusNormal"/>
        <w:jc w:val="right"/>
      </w:pPr>
      <w:r>
        <w:t>социальной поддержки отдельным</w:t>
      </w:r>
    </w:p>
    <w:p w:rsidR="004F3CA2" w:rsidRDefault="004F3CA2">
      <w:pPr>
        <w:pStyle w:val="ConsPlusNormal"/>
        <w:jc w:val="right"/>
      </w:pPr>
      <w:r>
        <w:t>категориям граждан в период получения</w:t>
      </w:r>
    </w:p>
    <w:p w:rsidR="004F3CA2" w:rsidRDefault="004F3CA2">
      <w:pPr>
        <w:pStyle w:val="ConsPlusNormal"/>
        <w:jc w:val="right"/>
      </w:pPr>
      <w:r>
        <w:t>ими образования в государственных</w:t>
      </w:r>
    </w:p>
    <w:p w:rsidR="004F3CA2" w:rsidRDefault="004F3CA2">
      <w:pPr>
        <w:pStyle w:val="ConsPlusNormal"/>
        <w:jc w:val="right"/>
      </w:pPr>
      <w:r>
        <w:t>и муниципальных образовательных</w:t>
      </w:r>
    </w:p>
    <w:p w:rsidR="004F3CA2" w:rsidRDefault="004F3CA2">
      <w:pPr>
        <w:pStyle w:val="ConsPlusNormal"/>
        <w:jc w:val="right"/>
      </w:pPr>
      <w:r>
        <w:t>организациях в Камчатском крае</w:t>
      </w: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jc w:val="both"/>
      </w:pPr>
      <w:r>
        <w:t xml:space="preserve">Утратило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03.05.2017 N 184-П.</w:t>
      </w: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jc w:val="right"/>
        <w:outlineLvl w:val="1"/>
      </w:pPr>
      <w:r>
        <w:t>Приложение N 2</w:t>
      </w:r>
    </w:p>
    <w:p w:rsidR="004F3CA2" w:rsidRDefault="004F3CA2">
      <w:pPr>
        <w:pStyle w:val="ConsPlusNormal"/>
        <w:jc w:val="right"/>
      </w:pPr>
      <w:r>
        <w:t>к Порядку предоставления мер</w:t>
      </w:r>
    </w:p>
    <w:p w:rsidR="004F3CA2" w:rsidRDefault="004F3CA2">
      <w:pPr>
        <w:pStyle w:val="ConsPlusNormal"/>
        <w:jc w:val="right"/>
      </w:pPr>
      <w:r>
        <w:t>социальной поддержки отдельным</w:t>
      </w:r>
    </w:p>
    <w:p w:rsidR="004F3CA2" w:rsidRDefault="004F3CA2">
      <w:pPr>
        <w:pStyle w:val="ConsPlusNormal"/>
        <w:jc w:val="right"/>
      </w:pPr>
      <w:r>
        <w:t>категориям граждан в период получения</w:t>
      </w:r>
    </w:p>
    <w:p w:rsidR="004F3CA2" w:rsidRDefault="004F3CA2">
      <w:pPr>
        <w:pStyle w:val="ConsPlusNormal"/>
        <w:jc w:val="right"/>
      </w:pPr>
      <w:r>
        <w:t>ими образования в государственных</w:t>
      </w:r>
    </w:p>
    <w:p w:rsidR="004F3CA2" w:rsidRDefault="004F3CA2">
      <w:pPr>
        <w:pStyle w:val="ConsPlusNormal"/>
        <w:jc w:val="right"/>
      </w:pPr>
      <w:r>
        <w:t>и муниципальных образовательных</w:t>
      </w:r>
    </w:p>
    <w:p w:rsidR="004F3CA2" w:rsidRDefault="004F3CA2">
      <w:pPr>
        <w:pStyle w:val="ConsPlusNormal"/>
        <w:jc w:val="right"/>
      </w:pPr>
      <w:r>
        <w:t>организациях в Камчатском крае</w:t>
      </w: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jc w:val="both"/>
      </w:pPr>
      <w:r>
        <w:t xml:space="preserve">Утратило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03.05.2017 N 184-П.</w:t>
      </w: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jc w:val="both"/>
      </w:pPr>
    </w:p>
    <w:p w:rsidR="004F3CA2" w:rsidRDefault="004F3C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033" w:rsidRDefault="00BC4033"/>
    <w:sectPr w:rsidR="00BC4033" w:rsidSect="007C438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A2"/>
    <w:rsid w:val="004F3CA2"/>
    <w:rsid w:val="00BC4033"/>
    <w:rsid w:val="00C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1EA84-9402-44D6-9076-83E06FB2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D2B791EAB185556822141A6A684CDAD0D0C2C4F15E91198B9F288F6A8327C4zFQ2W" TargetMode="External"/><Relationship Id="rId18" Type="http://schemas.openxmlformats.org/officeDocument/2006/relationships/hyperlink" Target="consultantplus://offline/ref=DED2B791EAB185556822141A6A684CDAD0D0C2C4F25F95188594758562DA2BC6F59DD2A22D1B114C00D6A373zAQ8W" TargetMode="External"/><Relationship Id="rId26" Type="http://schemas.openxmlformats.org/officeDocument/2006/relationships/hyperlink" Target="consultantplus://offline/ref=DED2B791EAB185556822141A6A684CDAD0D0C2C4F25F961E8391758562DA2BC6F59DD2A22D1B114C00D6A273zAQ6W" TargetMode="External"/><Relationship Id="rId39" Type="http://schemas.openxmlformats.org/officeDocument/2006/relationships/hyperlink" Target="consultantplus://offline/ref=DED2B791EAB185556822141A6A684CDAD0D0C2C4F25F95188594758562DA2BC6F59DD2A22D1B114C00D6A370zAQBW" TargetMode="External"/><Relationship Id="rId21" Type="http://schemas.openxmlformats.org/officeDocument/2006/relationships/hyperlink" Target="consultantplus://offline/ref=DED2B791EAB185556822141A6A684CDAD0D0C2C4F25F961E8391758562DA2BC6F59DD2A22D1B114C00D6A371zAQDW" TargetMode="External"/><Relationship Id="rId34" Type="http://schemas.openxmlformats.org/officeDocument/2006/relationships/hyperlink" Target="consultantplus://offline/ref=DED2B791EAB185556822141A6A684CDAD0D0C2C4F25F95188594758562DA2BC6F59DD2A22D1B114C00D6A370zAQCW" TargetMode="External"/><Relationship Id="rId42" Type="http://schemas.openxmlformats.org/officeDocument/2006/relationships/hyperlink" Target="consultantplus://offline/ref=DED2B791EAB185556822141A6A684CDAD0D0C2C4F25F95188594758562DA2BC6F59DD2A22D1B114C00D6A370zAQ9W" TargetMode="External"/><Relationship Id="rId47" Type="http://schemas.openxmlformats.org/officeDocument/2006/relationships/hyperlink" Target="consultantplus://offline/ref=DED2B791EAB185556822141A6A684CDAD0D0C2C4F25F95188594758562DA2BC6F59DD2A22D1B114C00D6A370zAQ6W" TargetMode="External"/><Relationship Id="rId50" Type="http://schemas.openxmlformats.org/officeDocument/2006/relationships/hyperlink" Target="consultantplus://offline/ref=DED2B791EAB185556822141A6A684CDAD0D0C2C4F25F961E8391758562DA2BC6F59DD2A22D1B114C00D6A273zAQAW" TargetMode="External"/><Relationship Id="rId55" Type="http://schemas.openxmlformats.org/officeDocument/2006/relationships/hyperlink" Target="consultantplus://offline/ref=DED2B791EAB185556822141A6A684CDAD0D0C2C4F25F961E8391758562DA2BC6F59DD2A22D1B114C00D6A374zAQDW" TargetMode="External"/><Relationship Id="rId63" Type="http://schemas.openxmlformats.org/officeDocument/2006/relationships/hyperlink" Target="consultantplus://offline/ref=DED2B791EAB185556822141A6A684CDAD0D0C2C4F25F95188594758562DA2BC6F59DD2A22D1B114C00D6A376zAQEW" TargetMode="External"/><Relationship Id="rId68" Type="http://schemas.openxmlformats.org/officeDocument/2006/relationships/hyperlink" Target="consultantplus://offline/ref=DED2B791EAB185556822141A6A684CDAD0D0C2C4F25F961E8391758562DA2BC6F59DD2A22D1B114C00D6A374zAQDW" TargetMode="External"/><Relationship Id="rId76" Type="http://schemas.openxmlformats.org/officeDocument/2006/relationships/hyperlink" Target="consultantplus://offline/ref=DED2B791EAB185556822141A6A684CDAD0D0C2C4F25F95188594758562DA2BC6F59DD2A22D1B114C00D6A376zAQ8W" TargetMode="External"/><Relationship Id="rId84" Type="http://schemas.openxmlformats.org/officeDocument/2006/relationships/hyperlink" Target="consultantplus://offline/ref=DED2B791EAB185556822141A6A684CDAD0D0C2C4F25F95188594758562DA2BC6F59DD2A22D1B114C00D6A375zAQCW" TargetMode="External"/><Relationship Id="rId89" Type="http://schemas.openxmlformats.org/officeDocument/2006/relationships/hyperlink" Target="consultantplus://offline/ref=DED2B791EAB185556822141A6A684CDAD0D0C2C4F25F95188594758562DA2BC6F59DD2A22D1B114C00D6A374zAQDW" TargetMode="External"/><Relationship Id="rId7" Type="http://schemas.openxmlformats.org/officeDocument/2006/relationships/hyperlink" Target="consultantplus://offline/ref=DED2B791EAB185556822141A6A684CDAD0D0C2C4F25F961E8391758562DA2BC6F5z9QDW" TargetMode="External"/><Relationship Id="rId71" Type="http://schemas.openxmlformats.org/officeDocument/2006/relationships/hyperlink" Target="consultantplus://offline/ref=DED2B791EAB185556822141A6A684CDAD0D0C2C4F25F961E8391758562DA2BC6F59DD2A22D1B114C00D6A370zAQBW" TargetMode="External"/><Relationship Id="rId92" Type="http://schemas.openxmlformats.org/officeDocument/2006/relationships/hyperlink" Target="consultantplus://offline/ref=DED2B791EAB185556822141A6A684CDAD0D0C2C4F25F95188594758562DA2BC6F59DD2A22D1B114C00D6A276zAQA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D2B791EAB185556822141A6A684CDAD0D0C2C4F25F961E8391758562DA2BC6F5z9QDW" TargetMode="External"/><Relationship Id="rId29" Type="http://schemas.openxmlformats.org/officeDocument/2006/relationships/hyperlink" Target="consultantplus://offline/ref=DED2B791EAB185556822141A6A684CDAD0D0C2C4F25F95188594758562DA2BC6F59DD2A22D1B114C00D6A372zAQFW" TargetMode="External"/><Relationship Id="rId11" Type="http://schemas.openxmlformats.org/officeDocument/2006/relationships/hyperlink" Target="consultantplus://offline/ref=DED2B791EAB185556822141A6A684CDAD0D0C2C4F15B9218829F288F6A8327C4zFQ2W" TargetMode="External"/><Relationship Id="rId24" Type="http://schemas.openxmlformats.org/officeDocument/2006/relationships/hyperlink" Target="consultantplus://offline/ref=DED2B791EAB185556822141A6A684CDAD0D0C2C4F25F961E8391758562DA2BC6F59DD2A22D1B114C00D6A377zAQBW" TargetMode="External"/><Relationship Id="rId32" Type="http://schemas.openxmlformats.org/officeDocument/2006/relationships/hyperlink" Target="consultantplus://offline/ref=DED2B791EAB185556822141A6A684CDAD0D0C2C4F25F95188594758562DA2BC6F59DD2A22D1B114C00D6A370zAQEW" TargetMode="External"/><Relationship Id="rId37" Type="http://schemas.openxmlformats.org/officeDocument/2006/relationships/hyperlink" Target="consultantplus://offline/ref=DED2B791EAB185556822141A6A684CDAD0D0C2C4F25F94188794758562DA2BC6F5z9QDW" TargetMode="External"/><Relationship Id="rId40" Type="http://schemas.openxmlformats.org/officeDocument/2006/relationships/hyperlink" Target="consultantplus://offline/ref=DED2B791EAB185556822141A6A684CDAD0D0C2C4F25E961F8A95758562DA2BC6F59DD2A22D1B114C00D6A372zAQFW" TargetMode="External"/><Relationship Id="rId45" Type="http://schemas.openxmlformats.org/officeDocument/2006/relationships/hyperlink" Target="consultantplus://offline/ref=DED2B791EAB185556822141A6A684CDAD0D0C2C4F25F95188594758562DA2BC6F59DD2A22D1B114C00D6A370zAQ6W" TargetMode="External"/><Relationship Id="rId53" Type="http://schemas.openxmlformats.org/officeDocument/2006/relationships/hyperlink" Target="consultantplus://offline/ref=DED2B791EAB185556822141A6A684CDAD0D0C2C4F25F961E8391758562DA2BC6F59DD2A22D1B114C00D6A270zAQAW" TargetMode="External"/><Relationship Id="rId58" Type="http://schemas.openxmlformats.org/officeDocument/2006/relationships/hyperlink" Target="consultantplus://offline/ref=DED2B791EAB185556822141A6A684CDAD0D0C2C4F25F95188594758562DA2BC6F59DD2A22D1B114C00D6A377zAQ8W" TargetMode="External"/><Relationship Id="rId66" Type="http://schemas.openxmlformats.org/officeDocument/2006/relationships/hyperlink" Target="consultantplus://offline/ref=DED2B791EAB185556822141A6A684CDAD0D0C2C4F25F95188594758562DA2BC6F59DD2A22D1B114C00D6A376zAQFW" TargetMode="External"/><Relationship Id="rId74" Type="http://schemas.openxmlformats.org/officeDocument/2006/relationships/hyperlink" Target="consultantplus://offline/ref=DED2B791EAB185556822141A6A684CDAD0D0C2C4F25F961E8391758562DA2BC6F59DD2A22D1B114C00D6A272zAQ8W" TargetMode="External"/><Relationship Id="rId79" Type="http://schemas.openxmlformats.org/officeDocument/2006/relationships/hyperlink" Target="consultantplus://offline/ref=DED2B791EAB185556822141A6A684CDAD0D0C2C4F25F961E8391758562DA2BC6F59DD2A22D1B114C00D6A372zAQFW" TargetMode="External"/><Relationship Id="rId87" Type="http://schemas.openxmlformats.org/officeDocument/2006/relationships/hyperlink" Target="consultantplus://offline/ref=DED2B791EAB185556822141A6A684CDAD0D0C2C4F25F95188594758562DA2BC6F59DD2A22D1B114C00D6A375zAQ9W" TargetMode="External"/><Relationship Id="rId5" Type="http://schemas.openxmlformats.org/officeDocument/2006/relationships/hyperlink" Target="consultantplus://offline/ref=DED2B791EAB185556822141A6A684CDAD0D0C2C4F25E961F8A95758562DA2BC6F59DD2A22D1B114C00D6A373zAQBW" TargetMode="External"/><Relationship Id="rId61" Type="http://schemas.openxmlformats.org/officeDocument/2006/relationships/hyperlink" Target="consultantplus://offline/ref=DED2B791EAB185556822141A6A684CDAD0D0C2C4F25F95188594758562DA2BC6F59DD2A22D1B114C00D6A377zAQ6W" TargetMode="External"/><Relationship Id="rId82" Type="http://schemas.openxmlformats.org/officeDocument/2006/relationships/hyperlink" Target="consultantplus://offline/ref=DED2B791EAB185556822141A6A684CDAD0D0C2C4F25F95188594758562DA2BC6F59DD2A22D1B114C00D6A375zAQFW" TargetMode="External"/><Relationship Id="rId90" Type="http://schemas.openxmlformats.org/officeDocument/2006/relationships/hyperlink" Target="consultantplus://offline/ref=DED2B791EAB185556822141A6A684CDAD0D0C2C4F25F961E8391758562DA2BC6F59DD2A22D1B114C00D6A270zAQDW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DED2B791EAB185556822141A6A684CDAD0D0C2C4F25E961F8A95758562DA2BC6F59DD2A22D1B114C00D6A373zAQ8W" TargetMode="External"/><Relationship Id="rId14" Type="http://schemas.openxmlformats.org/officeDocument/2006/relationships/hyperlink" Target="consultantplus://offline/ref=DED2B791EAB185556822141A6A684CDAD0D0C2C4F25E961F8A95758562DA2BC6F59DD2A22D1B114C00D6A373zAQBW" TargetMode="External"/><Relationship Id="rId22" Type="http://schemas.openxmlformats.org/officeDocument/2006/relationships/hyperlink" Target="consultantplus://offline/ref=DED2B791EAB185556822141A6A684CDAD0D0C2C4F25F961E8391758562DA2BC6F59DD2A22D1B114C00D6A370zAQDW" TargetMode="External"/><Relationship Id="rId27" Type="http://schemas.openxmlformats.org/officeDocument/2006/relationships/hyperlink" Target="consultantplus://offline/ref=DED2B791EAB185556822141A6A684CDAD0D0C2C4F25F961E8391758562DA2BC6F59DD2A22D1B114C00D6A273zAQ7W" TargetMode="External"/><Relationship Id="rId30" Type="http://schemas.openxmlformats.org/officeDocument/2006/relationships/hyperlink" Target="consultantplus://offline/ref=DED2B791EAB185556822141A6A684CDAD0D0C2C4F25F95188594758562DA2BC6F59DD2A22D1B114C00D6A372zAQFW" TargetMode="External"/><Relationship Id="rId35" Type="http://schemas.openxmlformats.org/officeDocument/2006/relationships/hyperlink" Target="consultantplus://offline/ref=DED2B791EAB185556822141A6A684CDAD0D0C2C4F25F961E8391758562DA2BC6F59DD2A22D1B114C00D6A372zAQFW" TargetMode="External"/><Relationship Id="rId43" Type="http://schemas.openxmlformats.org/officeDocument/2006/relationships/hyperlink" Target="consultantplus://offline/ref=DED2B791EAB185556822141A6A684CDAD0D0C2C4F25F95188594758562DA2BC6F59DD2A22D1B114C00D6A370zAQ6W" TargetMode="External"/><Relationship Id="rId48" Type="http://schemas.openxmlformats.org/officeDocument/2006/relationships/hyperlink" Target="consultantplus://offline/ref=DED2B791EAB185556822141A6A684CDAD0D0C2C4F25F961E8391758562DA2BC6F59DD2A22D1B114C00D6A372zAQFW" TargetMode="External"/><Relationship Id="rId56" Type="http://schemas.openxmlformats.org/officeDocument/2006/relationships/hyperlink" Target="consultantplus://offline/ref=DED2B791EAB185556822141A6A684CDAD0D0C2C4F25F95188594758562DA2BC6F59DD2A22D1B114C00D6A377zAQBW" TargetMode="External"/><Relationship Id="rId64" Type="http://schemas.openxmlformats.org/officeDocument/2006/relationships/hyperlink" Target="consultantplus://offline/ref=DED2B791EAB185556822141A6A684CDAD0D0C2C4F25F961E8391758562DA2BC6F59DD2A22D1B114C00D6A372zAQFW" TargetMode="External"/><Relationship Id="rId69" Type="http://schemas.openxmlformats.org/officeDocument/2006/relationships/hyperlink" Target="consultantplus://offline/ref=DED2B791EAB185556822141A6A684CDAD0D0C2C4F25E961F8A95758562DA2BC6F59DD2A22D1B114C00D6A372zAQ8W" TargetMode="External"/><Relationship Id="rId77" Type="http://schemas.openxmlformats.org/officeDocument/2006/relationships/hyperlink" Target="consultantplus://offline/ref=DED2B791EAB185556822141A6A684CDAD0D0C2C4F25F95188594758562DA2BC6F59DD2A22D1B114C00D6A376zAQ9W" TargetMode="External"/><Relationship Id="rId8" Type="http://schemas.openxmlformats.org/officeDocument/2006/relationships/hyperlink" Target="consultantplus://offline/ref=DED2B791EAB185556822141A6A684CDAD0D0C2C4F15E911A879F288F6A8327C4zFQ2W" TargetMode="External"/><Relationship Id="rId51" Type="http://schemas.openxmlformats.org/officeDocument/2006/relationships/hyperlink" Target="consultantplus://offline/ref=DED2B791EAB185556822141A6A684CDAD0D0C2C4F25F961E8391758562DA2BC6F59DD2A22D1B114C00D6A370zAQ7W" TargetMode="External"/><Relationship Id="rId72" Type="http://schemas.openxmlformats.org/officeDocument/2006/relationships/hyperlink" Target="consultantplus://offline/ref=DED2B791EAB185556822141A6A684CDAD0D0C2C4F25F961E8391758562DA2BC6F59DD2A22D1B114C00D6A377zAQ9W" TargetMode="External"/><Relationship Id="rId80" Type="http://schemas.openxmlformats.org/officeDocument/2006/relationships/hyperlink" Target="consultantplus://offline/ref=DED2B791EAB185556822141A6A684CDAD0D0C2C4F25E961F8A95758562DA2BC6F59DD2A22D1B114C00D6A372zAQ6W" TargetMode="External"/><Relationship Id="rId85" Type="http://schemas.openxmlformats.org/officeDocument/2006/relationships/hyperlink" Target="consultantplus://offline/ref=DED2B791EAB185556822141A6A684CDAD0D0C2C4F25F961E8391758562DA2BC6F5z9QDW" TargetMode="External"/><Relationship Id="rId93" Type="http://schemas.openxmlformats.org/officeDocument/2006/relationships/hyperlink" Target="consultantplus://offline/ref=DED2B791EAB185556822141A6A684CDAD0D0C2C4F25F95188594758562DA2BC6F59DD2A22D1B114C00D6A276zAQA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ED2B791EAB185556822141A6A684CDAD0D0C2C4F15894198A9F288F6A8327C4zFQ2W" TargetMode="External"/><Relationship Id="rId17" Type="http://schemas.openxmlformats.org/officeDocument/2006/relationships/hyperlink" Target="consultantplus://offline/ref=DED2B791EAB185556822141A6A684CDAD0D0C2C4F25F961A859D758562DA2BC6F5z9QDW" TargetMode="External"/><Relationship Id="rId25" Type="http://schemas.openxmlformats.org/officeDocument/2006/relationships/hyperlink" Target="consultantplus://offline/ref=DED2B791EAB185556822141A6A684CDAD0D0C2C4F25F961E8391758562DA2BC6F59DD2A22D1B114C00D6A377zAQ8W" TargetMode="External"/><Relationship Id="rId33" Type="http://schemas.openxmlformats.org/officeDocument/2006/relationships/hyperlink" Target="consultantplus://offline/ref=DED2B791EAB185556822141A6A684CDAD0D0C2C4F25F95188594758562DA2BC6F59DD2A22D1B114C00D6A370zAQFW" TargetMode="External"/><Relationship Id="rId38" Type="http://schemas.openxmlformats.org/officeDocument/2006/relationships/hyperlink" Target="consultantplus://offline/ref=DED2B791EAB185556822141A6A684CDAD0D0C2C4F25F95188594758562DA2BC6F59DD2A22D1B114C00D6A370zAQDW" TargetMode="External"/><Relationship Id="rId46" Type="http://schemas.openxmlformats.org/officeDocument/2006/relationships/hyperlink" Target="consultantplus://offline/ref=DED2B791EAB185556822141A6A684CDAD0D0C2C4F25F95188594758562DA2BC6F59DD2A22D1B114C00D6A370zAQ6W" TargetMode="External"/><Relationship Id="rId59" Type="http://schemas.openxmlformats.org/officeDocument/2006/relationships/hyperlink" Target="consultantplus://offline/ref=DED2B791EAB185556822141A6A684CDAD0D0C2C4F25F961E8391758562DA2BC6F5z9QDW" TargetMode="External"/><Relationship Id="rId67" Type="http://schemas.openxmlformats.org/officeDocument/2006/relationships/hyperlink" Target="consultantplus://offline/ref=DED2B791EAB185556822141A6A684CDAD0D0C2C4F25F95188594758562DA2BC6F59DD2A22D1B114C00D6A376zAQDW" TargetMode="External"/><Relationship Id="rId20" Type="http://schemas.openxmlformats.org/officeDocument/2006/relationships/hyperlink" Target="consultantplus://offline/ref=DED2B791EAB185556822141A6A684CDAD0D0C2C4F25F95188594758562DA2BC6F59DD2A22D1B114C00D6A373zAQ6W" TargetMode="External"/><Relationship Id="rId41" Type="http://schemas.openxmlformats.org/officeDocument/2006/relationships/hyperlink" Target="consultantplus://offline/ref=DED2B791EAB185556822141A6A684CDAD0D0C2C4F25F961E8391758562DA2BC6F5z9QDW" TargetMode="External"/><Relationship Id="rId54" Type="http://schemas.openxmlformats.org/officeDocument/2006/relationships/hyperlink" Target="consultantplus://offline/ref=DED2B791EAB185556822141A6A684CDAD0D0C2C4F25F961E8391758562DA2BC6F59DD2A22D1B114C00D6A374zAQEW" TargetMode="External"/><Relationship Id="rId62" Type="http://schemas.openxmlformats.org/officeDocument/2006/relationships/hyperlink" Target="consultantplus://offline/ref=DED2B791EAB185556822141A6A684CDAD0D0C2C4F25F95188594758562DA2BC6F59DD2A22D1B114C00D6A377zAQ7W" TargetMode="External"/><Relationship Id="rId70" Type="http://schemas.openxmlformats.org/officeDocument/2006/relationships/hyperlink" Target="consultantplus://offline/ref=DED2B791EAB185556822141A6A684CDAD0D0C2C4F25F961E8391758562DA2BC6F59DD2A22D1B114C00D6A374zAQDW" TargetMode="External"/><Relationship Id="rId75" Type="http://schemas.openxmlformats.org/officeDocument/2006/relationships/hyperlink" Target="consultantplus://offline/ref=DED2B791EAB185556822141A6A684CDAD0D0C2C4F25E961F8A95758562DA2BC6F59DD2A22D1B114C00D6A372zAQ9W" TargetMode="External"/><Relationship Id="rId83" Type="http://schemas.openxmlformats.org/officeDocument/2006/relationships/hyperlink" Target="consultantplus://offline/ref=DED2B791EAB185556822141A6A684CDAD0D0C2C4F25F961A859D758562DA2BC6F5z9QDW" TargetMode="External"/><Relationship Id="rId88" Type="http://schemas.openxmlformats.org/officeDocument/2006/relationships/hyperlink" Target="consultantplus://offline/ref=DED2B791EAB185556822141A6A684CDAD0D0C2C4F25F961E8391758562DA2BC6F59DD2A22D1B114C00D6A372zAQFW" TargetMode="External"/><Relationship Id="rId91" Type="http://schemas.openxmlformats.org/officeDocument/2006/relationships/hyperlink" Target="consultantplus://offline/ref=DED2B791EAB185556822141A6A684CDAD0D0C2C4F25F961E8391758562DA2BC6F5z9QD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D2B791EAB185556822141A6A684CDAD0D0C2C4F25F95188594758562DA2BC6F59DD2A22D1B114C00D6A373zAQBW" TargetMode="External"/><Relationship Id="rId15" Type="http://schemas.openxmlformats.org/officeDocument/2006/relationships/hyperlink" Target="consultantplus://offline/ref=DED2B791EAB185556822141A6A684CDAD0D0C2C4F25F95188594758562DA2BC6F59DD2A22D1B114C00D6A373zAQBW" TargetMode="External"/><Relationship Id="rId23" Type="http://schemas.openxmlformats.org/officeDocument/2006/relationships/hyperlink" Target="consultantplus://offline/ref=DED2B791EAB185556822141A6A684CDAD0D0C2C4F25F961E8391758562DA2BC6F59DD2A22D1B114C00D6A370zAQAW" TargetMode="External"/><Relationship Id="rId28" Type="http://schemas.openxmlformats.org/officeDocument/2006/relationships/hyperlink" Target="consultantplus://offline/ref=DED2B791EAB185556822141A6A684CDAD0D0C2C4F25E961F8A95758562DA2BC6F59DD2A22D1B114C00D6A373zAQ9W" TargetMode="External"/><Relationship Id="rId36" Type="http://schemas.openxmlformats.org/officeDocument/2006/relationships/hyperlink" Target="consultantplus://offline/ref=DED2B791EAB185556822141A6A684CDAD0D0C2C4F25E961F8A95758562DA2BC6F59DD2A22D1B114C00D6A372zAQEW" TargetMode="External"/><Relationship Id="rId49" Type="http://schemas.openxmlformats.org/officeDocument/2006/relationships/hyperlink" Target="consultantplus://offline/ref=DED2B791EAB185556822141A6A684CDAD0D0C2C4F25F961E8391758562DA2BC6F59DD2A22D1B114C00D6A273zAQDW" TargetMode="External"/><Relationship Id="rId57" Type="http://schemas.openxmlformats.org/officeDocument/2006/relationships/hyperlink" Target="consultantplus://offline/ref=DED2B791EAB185556822141A6A684CDAD0D0C2C4F25E9F108193758562DA2BC6F5z9QDW" TargetMode="External"/><Relationship Id="rId10" Type="http://schemas.openxmlformats.org/officeDocument/2006/relationships/hyperlink" Target="consultantplus://offline/ref=DED2B791EAB185556822141A6A684CDAD0D0C2C4F25D9019849F288F6A8327C4zFQ2W" TargetMode="External"/><Relationship Id="rId31" Type="http://schemas.openxmlformats.org/officeDocument/2006/relationships/hyperlink" Target="consultantplus://offline/ref=DED2B791EAB185556822141A6A684CDAD0D0C2C4F25F95188594758562DA2BC6F59DD2A22D1B114C00D6A372zAQFW" TargetMode="External"/><Relationship Id="rId44" Type="http://schemas.openxmlformats.org/officeDocument/2006/relationships/hyperlink" Target="consultantplus://offline/ref=DED2B791EAB185556822141A6A684CDAD0D0C2C4F25F95188594758562DA2BC6F59DD2A22D1B114C00D6A370zAQ6W" TargetMode="External"/><Relationship Id="rId52" Type="http://schemas.openxmlformats.org/officeDocument/2006/relationships/hyperlink" Target="consultantplus://offline/ref=DED2B791EAB185556822141A6A684CDAD0D0C2C4F25F961E8391758562DA2BC6F59DD2A22D1B114C00D6A377zAQ6W" TargetMode="External"/><Relationship Id="rId60" Type="http://schemas.openxmlformats.org/officeDocument/2006/relationships/hyperlink" Target="consultantplus://offline/ref=DED2B791EAB185556822141A6A684CDAD0D0C2C4F25F961E8391758562DA2BC6F59DD2A22D1B114C00D6A374zAQDW" TargetMode="External"/><Relationship Id="rId65" Type="http://schemas.openxmlformats.org/officeDocument/2006/relationships/hyperlink" Target="consultantplus://offline/ref=DED2B791EAB185556822141A6A684CDAD0D0C2C4F25E961F8A95758562DA2BC6F59DD2A22D1B114C00D6A372zAQBW" TargetMode="External"/><Relationship Id="rId73" Type="http://schemas.openxmlformats.org/officeDocument/2006/relationships/hyperlink" Target="consultantplus://offline/ref=DED2B791EAB185556822141A6A684CDAD0D0C2C4F25F961E8391758562DA2BC6F59DD2A22D1B114C00D6A272zAQEW" TargetMode="External"/><Relationship Id="rId78" Type="http://schemas.openxmlformats.org/officeDocument/2006/relationships/hyperlink" Target="consultantplus://offline/ref=DED2B791EAB185556822141A6A684CDAD0D0C2C4F25F95188594758562DA2BC6F59DD2A22D1B114C00D6A376zAQ6W" TargetMode="External"/><Relationship Id="rId81" Type="http://schemas.openxmlformats.org/officeDocument/2006/relationships/hyperlink" Target="consultantplus://offline/ref=DED2B791EAB185556822141A6A684CDAD0D0C2C4F25F95188594758562DA2BC6F59DD2A22D1B114C00D6A376zAQ7W" TargetMode="External"/><Relationship Id="rId86" Type="http://schemas.openxmlformats.org/officeDocument/2006/relationships/hyperlink" Target="consultantplus://offline/ref=DED2B791EAB185556822141A6A684CDAD0D0C2C4F25F95188594758562DA2BC6F59DD2A22D1B114C00D6A375zAQ9W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D2B791EAB185556822141A6A684CDAD0D0C2C4F25D971F819F288F6A8327C4zFQ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7891</Words>
  <Characters>44980</Characters>
  <Application>Microsoft Office Word</Application>
  <DocSecurity>0</DocSecurity>
  <Lines>374</Lines>
  <Paragraphs>105</Paragraphs>
  <ScaleCrop>false</ScaleCrop>
  <Company/>
  <LinksUpToDate>false</LinksUpToDate>
  <CharactersWithSpaces>52766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Канцибер Ирина Григорьевна</dc:creator>
  <cp:keywords/>
  <dc:description/>
  <cp:lastModifiedBy>Канцибер Ирина Григорьевна</cp:lastModifiedBy>
  <cp:revision>2</cp:revision>
  <dcterms:created xsi:type="dcterms:W3CDTF">2017-09-20T22:16:00Z</dcterms:created>
  <dcterms:modified xsi:type="dcterms:W3CDTF">2017-11-02T21:34:00Z</dcterms:modified>
</cp:coreProperties>
</file>